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4BE7D" w14:textId="77777777" w:rsidR="00052D4B" w:rsidRDefault="00052D4B" w:rsidP="00303A49">
      <w:pPr>
        <w:tabs>
          <w:tab w:val="left" w:pos="243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2C5CB028" w14:textId="77777777" w:rsidR="00052D4B" w:rsidRDefault="00052D4B" w:rsidP="00303A49">
      <w:pPr>
        <w:tabs>
          <w:tab w:val="left" w:pos="243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7ADEB3FD" w14:textId="77777777" w:rsidR="00247A91" w:rsidRPr="00052D4B" w:rsidRDefault="00247A91" w:rsidP="00247A91">
      <w:pPr>
        <w:pStyle w:val="Header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Not Date</w:t>
      </w:r>
    </w:p>
    <w:p w14:paraId="4CABD95C" w14:textId="77777777" w:rsidR="00E3365F" w:rsidRDefault="00E3365F" w:rsidP="00303A49">
      <w:pPr>
        <w:tabs>
          <w:tab w:val="left" w:pos="243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052D4B" w:rsidRPr="00052D4B">
        <w:rPr>
          <w:rFonts w:ascii="Times New Roman" w:hAnsi="Times New Roman"/>
          <w:sz w:val="18"/>
          <w:szCs w:val="24"/>
        </w:rPr>
        <w:t xml:space="preserve">For </w:t>
      </w:r>
      <w:proofErr w:type="gramStart"/>
      <w:r w:rsidR="00052D4B" w:rsidRPr="00052D4B">
        <w:rPr>
          <w:rFonts w:ascii="Times New Roman" w:hAnsi="Times New Roman"/>
          <w:sz w:val="18"/>
          <w:szCs w:val="24"/>
        </w:rPr>
        <w:t>1 inch</w:t>
      </w:r>
      <w:proofErr w:type="gramEnd"/>
      <w:r w:rsidR="00052D4B" w:rsidRPr="00052D4B">
        <w:rPr>
          <w:rFonts w:ascii="Times New Roman" w:hAnsi="Times New Roman"/>
          <w:sz w:val="18"/>
          <w:szCs w:val="24"/>
        </w:rPr>
        <w:t xml:space="preserve"> top margin, </w:t>
      </w:r>
      <w:r w:rsidR="00052D4B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18"/>
          <w:szCs w:val="24"/>
        </w:rPr>
        <w:t xml:space="preserve">nsert </w:t>
      </w:r>
      <w:r w:rsidR="00052D4B">
        <w:rPr>
          <w:rFonts w:ascii="Times New Roman" w:hAnsi="Times New Roman"/>
          <w:sz w:val="18"/>
          <w:szCs w:val="24"/>
        </w:rPr>
        <w:t>4</w:t>
      </w:r>
      <w:r>
        <w:rPr>
          <w:rFonts w:ascii="Times New Roman" w:hAnsi="Times New Roman"/>
          <w:sz w:val="18"/>
          <w:szCs w:val="24"/>
        </w:rPr>
        <w:t xml:space="preserve"> blank lines and begin on 5</w:t>
      </w:r>
      <w:r w:rsidRPr="00E3365F">
        <w:rPr>
          <w:rFonts w:ascii="Times New Roman" w:hAnsi="Times New Roman"/>
          <w:sz w:val="18"/>
          <w:szCs w:val="24"/>
          <w:vertAlign w:val="superscript"/>
        </w:rPr>
        <w:t>th</w:t>
      </w:r>
      <w:r>
        <w:rPr>
          <w:rFonts w:ascii="Times New Roman" w:hAnsi="Times New Roman"/>
          <w:sz w:val="18"/>
          <w:szCs w:val="24"/>
        </w:rPr>
        <w:t xml:space="preserve"> line</w:t>
      </w:r>
      <w:r>
        <w:rPr>
          <w:rFonts w:ascii="Times New Roman" w:hAnsi="Times New Roman"/>
          <w:sz w:val="24"/>
          <w:szCs w:val="24"/>
        </w:rPr>
        <w:t>)</w:t>
      </w:r>
    </w:p>
    <w:p w14:paraId="77BE805A" w14:textId="77777777" w:rsidR="00852E76" w:rsidRPr="00852E76" w:rsidRDefault="00852E76" w:rsidP="00303A49">
      <w:pPr>
        <w:tabs>
          <w:tab w:val="left" w:pos="2430"/>
        </w:tabs>
        <w:autoSpaceDE w:val="0"/>
        <w:autoSpaceDN w:val="0"/>
        <w:adjustRightInd w:val="0"/>
        <w:spacing w:after="0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MEMORANDUM FOR</w:t>
      </w:r>
      <w:r>
        <w:rPr>
          <w:rFonts w:ascii="Times New Roman" w:hAnsi="Times New Roman"/>
          <w:sz w:val="24"/>
          <w:szCs w:val="24"/>
        </w:rPr>
        <w:tab/>
      </w:r>
      <w:r w:rsidR="00465642">
        <w:rPr>
          <w:rFonts w:ascii="Times New Roman" w:hAnsi="Times New Roman"/>
          <w:caps/>
          <w:sz w:val="24"/>
          <w:szCs w:val="24"/>
        </w:rPr>
        <w:t>SENIOR PENTAGON LEADERSHIP</w:t>
      </w:r>
    </w:p>
    <w:p w14:paraId="624EE60B" w14:textId="77777777" w:rsidR="00852E76" w:rsidRPr="00852E76" w:rsidRDefault="00465642" w:rsidP="00852E76">
      <w:pPr>
        <w:tabs>
          <w:tab w:val="left" w:pos="2430"/>
        </w:tabs>
        <w:autoSpaceDE w:val="0"/>
        <w:autoSpaceDN w:val="0"/>
        <w:adjustRightInd w:val="0"/>
        <w:spacing w:after="0"/>
        <w:ind w:left="2430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defense agency and dod field activity directors</w:t>
      </w:r>
    </w:p>
    <w:p w14:paraId="07DC1CD3" w14:textId="77777777" w:rsidR="00A12118" w:rsidRDefault="00303A49" w:rsidP="008C5BE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7365D"/>
          <w:sz w:val="18"/>
          <w:szCs w:val="18"/>
        </w:rPr>
        <w:t xml:space="preserve"> </w:t>
      </w:r>
      <w:r w:rsidR="00465642" w:rsidRPr="005E0BFC">
        <w:rPr>
          <w:rFonts w:ascii="Times New Roman" w:hAnsi="Times New Roman"/>
          <w:color w:val="17365D"/>
          <w:sz w:val="24"/>
          <w:szCs w:val="18"/>
        </w:rPr>
        <w:t>(</w:t>
      </w:r>
      <w:r w:rsidR="00465642" w:rsidRPr="008418DC">
        <w:rPr>
          <w:rFonts w:ascii="Times New Roman" w:hAnsi="Times New Roman"/>
          <w:color w:val="17365D"/>
          <w:sz w:val="18"/>
          <w:szCs w:val="18"/>
        </w:rPr>
        <w:t>1 blank line below the address line</w:t>
      </w:r>
      <w:r w:rsidR="00465642" w:rsidRPr="005E0BFC">
        <w:rPr>
          <w:rFonts w:ascii="Times New Roman" w:hAnsi="Times New Roman"/>
          <w:color w:val="17365D"/>
          <w:sz w:val="24"/>
          <w:szCs w:val="18"/>
        </w:rPr>
        <w:t>)</w:t>
      </w:r>
    </w:p>
    <w:p w14:paraId="224A828D" w14:textId="22D32B03" w:rsidR="00D52C9F" w:rsidRPr="00FF3C59" w:rsidRDefault="00AD4B69" w:rsidP="008A671C">
      <w:pPr>
        <w:tabs>
          <w:tab w:val="left" w:pos="900"/>
          <w:tab w:val="left" w:pos="990"/>
          <w:tab w:val="left" w:pos="1260"/>
        </w:tabs>
        <w:spacing w:after="0"/>
        <w:ind w:left="1260" w:hanging="1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SUBJECT:</w:t>
      </w:r>
      <w:r>
        <w:rPr>
          <w:rFonts w:ascii="Times New Roman" w:hAnsi="Times New Roman"/>
          <w:sz w:val="24"/>
          <w:szCs w:val="24"/>
        </w:rPr>
        <w:tab/>
      </w:r>
      <w:r w:rsidR="00D52C9F" w:rsidRPr="00FF3C59">
        <w:rPr>
          <w:rFonts w:ascii="Times New Roman" w:hAnsi="Times New Roman"/>
          <w:sz w:val="24"/>
          <w:szCs w:val="24"/>
        </w:rPr>
        <w:t xml:space="preserve">How to Prepare a </w:t>
      </w:r>
      <w:r w:rsidR="000562F4" w:rsidRPr="00FF3C59">
        <w:rPr>
          <w:rFonts w:ascii="Times New Roman" w:hAnsi="Times New Roman"/>
          <w:sz w:val="24"/>
          <w:szCs w:val="24"/>
        </w:rPr>
        <w:t>Memorandum</w:t>
      </w:r>
      <w:r w:rsidR="00D52C9F" w:rsidRPr="00FF3C59">
        <w:rPr>
          <w:rFonts w:ascii="Times New Roman" w:hAnsi="Times New Roman"/>
          <w:sz w:val="24"/>
          <w:szCs w:val="24"/>
        </w:rPr>
        <w:t xml:space="preserve"> for the Secretary of </w:t>
      </w:r>
      <w:r w:rsidR="009F0712">
        <w:rPr>
          <w:rFonts w:ascii="Times New Roman" w:hAnsi="Times New Roman"/>
          <w:sz w:val="24"/>
          <w:szCs w:val="24"/>
        </w:rPr>
        <w:t>War</w:t>
      </w:r>
      <w:r w:rsidR="00D52C9F" w:rsidRPr="00FF3C59">
        <w:rPr>
          <w:rFonts w:ascii="Times New Roman" w:hAnsi="Times New Roman"/>
          <w:sz w:val="24"/>
          <w:szCs w:val="24"/>
        </w:rPr>
        <w:t xml:space="preserve"> Signature (</w:t>
      </w:r>
      <w:r w:rsidR="008A671C">
        <w:rPr>
          <w:rFonts w:ascii="Times New Roman" w:hAnsi="Times New Roman"/>
          <w:sz w:val="24"/>
          <w:szCs w:val="24"/>
        </w:rPr>
        <w:t>The first word and a</w:t>
      </w:r>
      <w:r w:rsidR="00D52C9F" w:rsidRPr="00FF3C59">
        <w:rPr>
          <w:rFonts w:ascii="Times New Roman" w:hAnsi="Times New Roman"/>
          <w:sz w:val="24"/>
          <w:szCs w:val="24"/>
        </w:rPr>
        <w:t xml:space="preserve">ll principal words are </w:t>
      </w:r>
      <w:proofErr w:type="gramStart"/>
      <w:r w:rsidR="00D52C9F" w:rsidRPr="00FF3C59">
        <w:rPr>
          <w:rFonts w:ascii="Times New Roman" w:hAnsi="Times New Roman"/>
          <w:sz w:val="24"/>
          <w:szCs w:val="24"/>
        </w:rPr>
        <w:t>capitalized</w:t>
      </w:r>
      <w:proofErr w:type="gramEnd"/>
      <w:r w:rsidR="00D52C9F" w:rsidRPr="00FF3C59">
        <w:rPr>
          <w:rFonts w:ascii="Times New Roman" w:hAnsi="Times New Roman"/>
          <w:sz w:val="24"/>
          <w:szCs w:val="24"/>
        </w:rPr>
        <w:t xml:space="preserve"> and the second line is aligned </w:t>
      </w:r>
      <w:r w:rsidR="000562F4" w:rsidRPr="00FF3C59">
        <w:rPr>
          <w:rFonts w:ascii="Times New Roman" w:hAnsi="Times New Roman"/>
          <w:sz w:val="24"/>
          <w:szCs w:val="24"/>
        </w:rPr>
        <w:t>below the first word in</w:t>
      </w:r>
      <w:r w:rsidR="008A67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 w:rsidR="000562F4" w:rsidRPr="00FF3C59">
        <w:rPr>
          <w:rFonts w:ascii="Times New Roman" w:hAnsi="Times New Roman"/>
          <w:sz w:val="24"/>
          <w:szCs w:val="24"/>
        </w:rPr>
        <w:t>he subject.)</w:t>
      </w:r>
      <w:r>
        <w:rPr>
          <w:rFonts w:ascii="Times New Roman" w:hAnsi="Times New Roman"/>
          <w:sz w:val="24"/>
          <w:szCs w:val="24"/>
        </w:rPr>
        <w:t xml:space="preserve"> (Do not use acronyms in the subject line)</w:t>
      </w:r>
    </w:p>
    <w:p w14:paraId="1F7F2208" w14:textId="77777777" w:rsidR="00AD4B69" w:rsidRDefault="00465642" w:rsidP="00465642">
      <w:pPr>
        <w:spacing w:after="0"/>
        <w:rPr>
          <w:rFonts w:ascii="Times New Roman" w:hAnsi="Times New Roman"/>
          <w:sz w:val="24"/>
          <w:szCs w:val="24"/>
        </w:rPr>
      </w:pPr>
      <w:r w:rsidRPr="005E0BFC">
        <w:rPr>
          <w:rFonts w:ascii="Times New Roman" w:hAnsi="Times New Roman"/>
          <w:color w:val="17365D"/>
          <w:sz w:val="24"/>
          <w:szCs w:val="18"/>
        </w:rPr>
        <w:t>(</w:t>
      </w:r>
      <w:r w:rsidRPr="008418DC">
        <w:rPr>
          <w:rFonts w:ascii="Times New Roman" w:hAnsi="Times New Roman"/>
          <w:color w:val="17365D"/>
          <w:sz w:val="18"/>
          <w:szCs w:val="18"/>
        </w:rPr>
        <w:t xml:space="preserve">1 blank line below the </w:t>
      </w:r>
      <w:r>
        <w:rPr>
          <w:rFonts w:ascii="Times New Roman" w:hAnsi="Times New Roman"/>
          <w:color w:val="17365D"/>
          <w:sz w:val="18"/>
          <w:szCs w:val="18"/>
        </w:rPr>
        <w:t>subject</w:t>
      </w:r>
      <w:r w:rsidRPr="008418DC">
        <w:rPr>
          <w:rFonts w:ascii="Times New Roman" w:hAnsi="Times New Roman"/>
          <w:color w:val="17365D"/>
          <w:sz w:val="18"/>
          <w:szCs w:val="18"/>
        </w:rPr>
        <w:t xml:space="preserve"> line</w:t>
      </w:r>
      <w:r w:rsidRPr="005E0BFC">
        <w:rPr>
          <w:rFonts w:ascii="Times New Roman" w:hAnsi="Times New Roman"/>
          <w:color w:val="17365D"/>
          <w:sz w:val="24"/>
          <w:szCs w:val="18"/>
        </w:rPr>
        <w:t>)</w:t>
      </w:r>
    </w:p>
    <w:p w14:paraId="6B495955" w14:textId="139D5A65" w:rsidR="002B2C7D" w:rsidRDefault="000562F4" w:rsidP="00D65DE7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FF3C59">
        <w:rPr>
          <w:rFonts w:ascii="Times New Roman" w:hAnsi="Times New Roman"/>
          <w:sz w:val="24"/>
          <w:szCs w:val="24"/>
        </w:rPr>
        <w:t xml:space="preserve">Use a </w:t>
      </w:r>
      <w:r w:rsidR="00FF3C59" w:rsidRPr="00FF3C59">
        <w:rPr>
          <w:rFonts w:ascii="Times New Roman" w:hAnsi="Times New Roman"/>
          <w:sz w:val="24"/>
          <w:szCs w:val="24"/>
        </w:rPr>
        <w:t>memorandum</w:t>
      </w:r>
      <w:r w:rsidRPr="00FF3C59">
        <w:rPr>
          <w:rFonts w:ascii="Times New Roman" w:hAnsi="Times New Roman"/>
          <w:sz w:val="24"/>
          <w:szCs w:val="24"/>
        </w:rPr>
        <w:t xml:space="preserve"> for correspondence within the </w:t>
      </w:r>
      <w:proofErr w:type="spellStart"/>
      <w:r w:rsidR="008A671C">
        <w:rPr>
          <w:rFonts w:ascii="Times New Roman" w:hAnsi="Times New Roman"/>
          <w:sz w:val="24"/>
          <w:szCs w:val="24"/>
        </w:rPr>
        <w:t>Do</w:t>
      </w:r>
      <w:r w:rsidR="009F0712">
        <w:rPr>
          <w:rFonts w:ascii="Times New Roman" w:hAnsi="Times New Roman"/>
          <w:sz w:val="24"/>
          <w:szCs w:val="24"/>
        </w:rPr>
        <w:t>W</w:t>
      </w:r>
      <w:proofErr w:type="spellEnd"/>
      <w:r w:rsidRPr="00FF3C59">
        <w:rPr>
          <w:rFonts w:ascii="Times New Roman" w:hAnsi="Times New Roman"/>
          <w:sz w:val="24"/>
          <w:szCs w:val="24"/>
        </w:rPr>
        <w:t>, to the President</w:t>
      </w:r>
      <w:r w:rsidR="008A671C">
        <w:rPr>
          <w:rFonts w:ascii="Times New Roman" w:hAnsi="Times New Roman"/>
          <w:sz w:val="24"/>
          <w:szCs w:val="24"/>
        </w:rPr>
        <w:t xml:space="preserve"> </w:t>
      </w:r>
      <w:r w:rsidRPr="00FF3C59">
        <w:rPr>
          <w:rFonts w:ascii="Times New Roman" w:hAnsi="Times New Roman"/>
          <w:sz w:val="24"/>
          <w:szCs w:val="24"/>
        </w:rPr>
        <w:t xml:space="preserve">and the White House staff, and </w:t>
      </w:r>
      <w:r w:rsidR="00D65DE7">
        <w:rPr>
          <w:rFonts w:ascii="Times New Roman" w:hAnsi="Times New Roman"/>
          <w:sz w:val="24"/>
          <w:szCs w:val="24"/>
        </w:rPr>
        <w:t>for</w:t>
      </w:r>
      <w:r w:rsidRPr="00FF3C59">
        <w:rPr>
          <w:rFonts w:ascii="Times New Roman" w:hAnsi="Times New Roman"/>
          <w:sz w:val="24"/>
          <w:szCs w:val="24"/>
        </w:rPr>
        <w:t xml:space="preserve"> routine material to other Federal Agencies. </w:t>
      </w:r>
      <w:r w:rsidR="00FF3C59" w:rsidRPr="00FF3C59">
        <w:rPr>
          <w:rFonts w:ascii="Times New Roman" w:hAnsi="Times New Roman"/>
          <w:sz w:val="24"/>
          <w:szCs w:val="24"/>
        </w:rPr>
        <w:t xml:space="preserve"> </w:t>
      </w:r>
      <w:r w:rsidR="00D52C9F" w:rsidRPr="00FF3C59">
        <w:rPr>
          <w:rFonts w:ascii="Times New Roman" w:hAnsi="Times New Roman"/>
          <w:sz w:val="24"/>
          <w:szCs w:val="24"/>
        </w:rPr>
        <w:t>The addressee section of this memorandum</w:t>
      </w:r>
      <w:r w:rsidR="00D65DE7">
        <w:rPr>
          <w:rFonts w:ascii="Times New Roman" w:hAnsi="Times New Roman"/>
          <w:sz w:val="24"/>
          <w:szCs w:val="24"/>
        </w:rPr>
        <w:t xml:space="preserve"> incorporates changes resulting from the Deputy Secretary of </w:t>
      </w:r>
      <w:r w:rsidR="009F0712">
        <w:rPr>
          <w:rFonts w:ascii="Times New Roman" w:hAnsi="Times New Roman"/>
          <w:sz w:val="24"/>
          <w:szCs w:val="24"/>
        </w:rPr>
        <w:t>War</w:t>
      </w:r>
      <w:r w:rsidR="00D65DE7">
        <w:rPr>
          <w:rFonts w:ascii="Times New Roman" w:hAnsi="Times New Roman"/>
          <w:sz w:val="24"/>
          <w:szCs w:val="24"/>
        </w:rPr>
        <w:t>’s review of multi-addressee memos.  Normally, a com</w:t>
      </w:r>
      <w:r w:rsidR="00465642">
        <w:rPr>
          <w:rFonts w:ascii="Times New Roman" w:hAnsi="Times New Roman"/>
          <w:sz w:val="24"/>
          <w:szCs w:val="24"/>
        </w:rPr>
        <w:t>p</w:t>
      </w:r>
      <w:r w:rsidR="00D65DE7">
        <w:rPr>
          <w:rFonts w:ascii="Times New Roman" w:hAnsi="Times New Roman"/>
          <w:sz w:val="24"/>
          <w:szCs w:val="24"/>
        </w:rPr>
        <w:t>lete listing is not necessary, but the titles should be used in the order shown for</w:t>
      </w:r>
      <w:r w:rsidR="00465642">
        <w:rPr>
          <w:rFonts w:ascii="Times New Roman" w:hAnsi="Times New Roman"/>
          <w:sz w:val="24"/>
          <w:szCs w:val="24"/>
        </w:rPr>
        <w:t xml:space="preserve"> </w:t>
      </w:r>
      <w:r w:rsidR="00D65DE7">
        <w:rPr>
          <w:rFonts w:ascii="Times New Roman" w:hAnsi="Times New Roman"/>
          <w:sz w:val="24"/>
          <w:szCs w:val="24"/>
        </w:rPr>
        <w:t>any mem</w:t>
      </w:r>
      <w:r w:rsidR="007A3029">
        <w:rPr>
          <w:rFonts w:ascii="Times New Roman" w:hAnsi="Times New Roman"/>
          <w:sz w:val="24"/>
          <w:szCs w:val="24"/>
        </w:rPr>
        <w:t>orandum directed to two or more</w:t>
      </w:r>
      <w:r w:rsidR="00D65DE7">
        <w:rPr>
          <w:rFonts w:ascii="Times New Roman" w:hAnsi="Times New Roman"/>
          <w:sz w:val="24"/>
          <w:szCs w:val="24"/>
        </w:rPr>
        <w:t xml:space="preserve"> addressees.</w:t>
      </w:r>
      <w:r w:rsidR="005E550B" w:rsidRPr="00FF3C59">
        <w:rPr>
          <w:rFonts w:ascii="Times New Roman" w:hAnsi="Times New Roman"/>
          <w:sz w:val="24"/>
          <w:szCs w:val="24"/>
        </w:rPr>
        <w:t xml:space="preserve">  </w:t>
      </w:r>
    </w:p>
    <w:p w14:paraId="77F4F634" w14:textId="77777777" w:rsidR="00D65DE7" w:rsidRPr="00FF3C59" w:rsidRDefault="00465642" w:rsidP="001A7936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E0BFC">
        <w:rPr>
          <w:rFonts w:ascii="Times New Roman" w:hAnsi="Times New Roman"/>
          <w:color w:val="17365D"/>
          <w:sz w:val="24"/>
          <w:szCs w:val="18"/>
        </w:rPr>
        <w:t>(</w:t>
      </w:r>
      <w:r w:rsidRPr="008418DC">
        <w:rPr>
          <w:rFonts w:ascii="Times New Roman" w:hAnsi="Times New Roman"/>
          <w:color w:val="17365D"/>
          <w:sz w:val="18"/>
          <w:szCs w:val="18"/>
        </w:rPr>
        <w:t xml:space="preserve">1 blank line </w:t>
      </w:r>
      <w:r>
        <w:rPr>
          <w:rFonts w:ascii="Times New Roman" w:hAnsi="Times New Roman"/>
          <w:color w:val="17365D"/>
          <w:sz w:val="18"/>
          <w:szCs w:val="18"/>
        </w:rPr>
        <w:t>between paragraphs and sub-paragraphs</w:t>
      </w:r>
      <w:r w:rsidRPr="005E0BFC">
        <w:rPr>
          <w:rFonts w:ascii="Times New Roman" w:hAnsi="Times New Roman"/>
          <w:color w:val="17365D"/>
          <w:sz w:val="24"/>
          <w:szCs w:val="18"/>
        </w:rPr>
        <w:t>)</w:t>
      </w:r>
    </w:p>
    <w:p w14:paraId="0B96317D" w14:textId="77777777" w:rsidR="00DE5445" w:rsidRPr="00FF3C59" w:rsidRDefault="00837678" w:rsidP="00D65DE7">
      <w:pPr>
        <w:spacing w:after="0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FF3C59">
        <w:rPr>
          <w:rFonts w:ascii="Times New Roman" w:hAnsi="Times New Roman"/>
          <w:color w:val="000000"/>
          <w:sz w:val="24"/>
          <w:szCs w:val="24"/>
        </w:rPr>
        <w:t xml:space="preserve">Begin the body </w:t>
      </w:r>
      <w:r w:rsidR="00465642">
        <w:rPr>
          <w:rFonts w:ascii="Times New Roman" w:hAnsi="Times New Roman"/>
          <w:color w:val="000000"/>
          <w:sz w:val="24"/>
          <w:szCs w:val="24"/>
        </w:rPr>
        <w:t>one</w:t>
      </w:r>
      <w:r w:rsidR="00DE5445" w:rsidRPr="00FF3C59">
        <w:rPr>
          <w:rFonts w:ascii="Times New Roman" w:hAnsi="Times New Roman"/>
          <w:color w:val="000000"/>
          <w:sz w:val="24"/>
          <w:szCs w:val="24"/>
        </w:rPr>
        <w:t xml:space="preserve"> blank line below the subject and indent the first </w:t>
      </w:r>
      <w:r w:rsidR="00465642">
        <w:rPr>
          <w:rFonts w:ascii="Times New Roman" w:hAnsi="Times New Roman"/>
          <w:color w:val="000000"/>
          <w:sz w:val="24"/>
          <w:szCs w:val="24"/>
        </w:rPr>
        <w:t>line</w:t>
      </w:r>
      <w:r w:rsidR="00DE5445" w:rsidRPr="00FF3C59">
        <w:rPr>
          <w:rFonts w:ascii="Times New Roman" w:hAnsi="Times New Roman"/>
          <w:color w:val="000000"/>
          <w:sz w:val="24"/>
          <w:szCs w:val="24"/>
        </w:rPr>
        <w:t xml:space="preserve"> of a paragraph one half inch, single space</w:t>
      </w:r>
      <w:r w:rsidRPr="00FF3C59">
        <w:rPr>
          <w:rFonts w:ascii="Times New Roman" w:hAnsi="Times New Roman"/>
          <w:color w:val="000000"/>
          <w:sz w:val="24"/>
          <w:szCs w:val="24"/>
        </w:rPr>
        <w:t xml:space="preserve"> paragraphs and</w:t>
      </w:r>
      <w:r w:rsidR="00DE5445" w:rsidRPr="00FF3C59">
        <w:rPr>
          <w:rFonts w:ascii="Times New Roman" w:hAnsi="Times New Roman"/>
          <w:color w:val="000000"/>
          <w:sz w:val="24"/>
          <w:szCs w:val="24"/>
        </w:rPr>
        <w:t xml:space="preserve"> double space between </w:t>
      </w:r>
      <w:r w:rsidRPr="00FF3C59">
        <w:rPr>
          <w:rFonts w:ascii="Times New Roman" w:hAnsi="Times New Roman"/>
          <w:color w:val="000000"/>
          <w:sz w:val="24"/>
          <w:szCs w:val="24"/>
        </w:rPr>
        <w:t>them</w:t>
      </w:r>
      <w:r w:rsidR="00DE5445" w:rsidRPr="00FF3C59">
        <w:rPr>
          <w:rFonts w:ascii="Times New Roman" w:hAnsi="Times New Roman"/>
          <w:color w:val="000000"/>
          <w:sz w:val="24"/>
          <w:szCs w:val="24"/>
        </w:rPr>
        <w:t xml:space="preserve">.  Double space between lines in a memo of one paragraph when it consists of eight lines or less. </w:t>
      </w:r>
      <w:r w:rsidR="000B0202" w:rsidRPr="00FF3C59">
        <w:rPr>
          <w:rFonts w:ascii="Times New Roman" w:hAnsi="Times New Roman"/>
          <w:color w:val="000000"/>
          <w:sz w:val="24"/>
          <w:szCs w:val="24"/>
        </w:rPr>
        <w:t xml:space="preserve"> Use bullets, numbers, or </w:t>
      </w:r>
      <w:proofErr w:type="gramStart"/>
      <w:r w:rsidR="000B0202" w:rsidRPr="00FF3C59">
        <w:rPr>
          <w:rFonts w:ascii="Times New Roman" w:hAnsi="Times New Roman"/>
          <w:color w:val="000000"/>
          <w:sz w:val="24"/>
          <w:szCs w:val="24"/>
        </w:rPr>
        <w:t>lower case</w:t>
      </w:r>
      <w:proofErr w:type="gramEnd"/>
      <w:r w:rsidR="000B0202" w:rsidRPr="00FF3C59">
        <w:rPr>
          <w:rFonts w:ascii="Times New Roman" w:hAnsi="Times New Roman"/>
          <w:color w:val="000000"/>
          <w:sz w:val="24"/>
          <w:szCs w:val="24"/>
        </w:rPr>
        <w:t xml:space="preserve"> letters for subparagraphs.  Indent subparagraphs an additional </w:t>
      </w:r>
      <w:proofErr w:type="gramStart"/>
      <w:r w:rsidR="000B0202" w:rsidRPr="00FF3C59">
        <w:rPr>
          <w:rFonts w:ascii="Times New Roman" w:hAnsi="Times New Roman"/>
          <w:color w:val="000000"/>
          <w:sz w:val="24"/>
          <w:szCs w:val="24"/>
        </w:rPr>
        <w:t>one half</w:t>
      </w:r>
      <w:proofErr w:type="gramEnd"/>
      <w:r w:rsidR="000B0202" w:rsidRPr="00FF3C59">
        <w:rPr>
          <w:rFonts w:ascii="Times New Roman" w:hAnsi="Times New Roman"/>
          <w:color w:val="000000"/>
          <w:sz w:val="24"/>
          <w:szCs w:val="24"/>
        </w:rPr>
        <w:t xml:space="preserve"> inch.  Only carry paragraphs over to the next page when you have at least two lines on </w:t>
      </w:r>
      <w:r w:rsidR="00465642">
        <w:rPr>
          <w:rFonts w:ascii="Times New Roman" w:hAnsi="Times New Roman"/>
          <w:color w:val="000000"/>
          <w:sz w:val="24"/>
          <w:szCs w:val="24"/>
        </w:rPr>
        <w:t>each</w:t>
      </w:r>
      <w:r w:rsidR="000B0202" w:rsidRPr="00FF3C59">
        <w:rPr>
          <w:rFonts w:ascii="Times New Roman" w:hAnsi="Times New Roman"/>
          <w:color w:val="000000"/>
          <w:sz w:val="24"/>
          <w:szCs w:val="24"/>
        </w:rPr>
        <w:t xml:space="preserve"> page.</w:t>
      </w:r>
    </w:p>
    <w:p w14:paraId="1BF540FC" w14:textId="77777777" w:rsidR="00303A49" w:rsidRDefault="00303A49" w:rsidP="00A12118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2ACABC58" w14:textId="77777777" w:rsidR="00303A49" w:rsidRDefault="00303A49" w:rsidP="00A12118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3EA849AB" w14:textId="77777777" w:rsidR="00303A49" w:rsidRDefault="00303A49" w:rsidP="00A12118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591F0CD2" w14:textId="77777777" w:rsidR="00303A49" w:rsidRDefault="00303A49" w:rsidP="00A12118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173BBD1E" w14:textId="064320EC" w:rsidR="00D65DE7" w:rsidRDefault="00242B30" w:rsidP="00A12118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E0BFC">
        <w:rPr>
          <w:rFonts w:ascii="Times New Roman" w:hAnsi="Times New Roman"/>
          <w:color w:val="17365D"/>
          <w:sz w:val="24"/>
          <w:szCs w:val="18"/>
        </w:rPr>
        <w:t>(</w:t>
      </w:r>
      <w:r w:rsidR="00E475AF">
        <w:rPr>
          <w:rFonts w:ascii="Times New Roman" w:hAnsi="Times New Roman"/>
          <w:color w:val="17365D"/>
          <w:sz w:val="18"/>
          <w:szCs w:val="18"/>
        </w:rPr>
        <w:t>6</w:t>
      </w:r>
      <w:r w:rsidRPr="008418DC">
        <w:rPr>
          <w:rFonts w:ascii="Times New Roman" w:hAnsi="Times New Roman"/>
          <w:color w:val="17365D"/>
          <w:sz w:val="18"/>
          <w:szCs w:val="18"/>
        </w:rPr>
        <w:t xml:space="preserve"> blank line</w:t>
      </w:r>
      <w:r>
        <w:rPr>
          <w:rFonts w:ascii="Times New Roman" w:hAnsi="Times New Roman"/>
          <w:color w:val="17365D"/>
          <w:sz w:val="18"/>
          <w:szCs w:val="18"/>
        </w:rPr>
        <w:t>s</w:t>
      </w:r>
      <w:r w:rsidRPr="008418DC">
        <w:rPr>
          <w:rFonts w:ascii="Times New Roman" w:hAnsi="Times New Roman"/>
          <w:color w:val="17365D"/>
          <w:sz w:val="18"/>
          <w:szCs w:val="18"/>
        </w:rPr>
        <w:t xml:space="preserve"> below the </w:t>
      </w:r>
      <w:r>
        <w:rPr>
          <w:rFonts w:ascii="Times New Roman" w:hAnsi="Times New Roman"/>
          <w:color w:val="17365D"/>
          <w:sz w:val="18"/>
          <w:szCs w:val="18"/>
        </w:rPr>
        <w:t xml:space="preserve">last line of text to allow for </w:t>
      </w:r>
      <w:proofErr w:type="spellStart"/>
      <w:r>
        <w:rPr>
          <w:rFonts w:ascii="Times New Roman" w:hAnsi="Times New Roman"/>
          <w:color w:val="17365D"/>
          <w:sz w:val="18"/>
          <w:szCs w:val="18"/>
        </w:rPr>
        <w:t>Sec</w:t>
      </w:r>
      <w:r w:rsidR="009F0712">
        <w:rPr>
          <w:rFonts w:ascii="Times New Roman" w:hAnsi="Times New Roman"/>
          <w:color w:val="17365D"/>
          <w:sz w:val="18"/>
          <w:szCs w:val="18"/>
        </w:rPr>
        <w:t>War</w:t>
      </w:r>
      <w:r>
        <w:rPr>
          <w:rFonts w:ascii="Times New Roman" w:hAnsi="Times New Roman"/>
          <w:color w:val="17365D"/>
          <w:sz w:val="18"/>
          <w:szCs w:val="18"/>
        </w:rPr>
        <w:t>’s</w:t>
      </w:r>
      <w:proofErr w:type="spellEnd"/>
      <w:r>
        <w:rPr>
          <w:rFonts w:ascii="Times New Roman" w:hAnsi="Times New Roman"/>
          <w:color w:val="17365D"/>
          <w:sz w:val="18"/>
          <w:szCs w:val="18"/>
        </w:rPr>
        <w:t xml:space="preserve"> signature</w:t>
      </w:r>
      <w:r w:rsidRPr="005E0BFC">
        <w:rPr>
          <w:rFonts w:ascii="Times New Roman" w:hAnsi="Times New Roman"/>
          <w:color w:val="17365D"/>
          <w:sz w:val="24"/>
          <w:szCs w:val="18"/>
        </w:rPr>
        <w:t>)</w:t>
      </w:r>
    </w:p>
    <w:p w14:paraId="69D2DFCB" w14:textId="77777777" w:rsidR="00A12118" w:rsidRPr="00FF3C59" w:rsidRDefault="00A12118" w:rsidP="00A12118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FF3C59">
        <w:rPr>
          <w:rFonts w:ascii="Times New Roman" w:hAnsi="Times New Roman"/>
          <w:color w:val="000000"/>
          <w:sz w:val="24"/>
          <w:szCs w:val="24"/>
        </w:rPr>
        <w:t>Attachment</w:t>
      </w:r>
      <w:r w:rsidR="00837678" w:rsidRPr="00FF3C59">
        <w:rPr>
          <w:rFonts w:ascii="Times New Roman" w:hAnsi="Times New Roman"/>
          <w:color w:val="000000"/>
          <w:sz w:val="24"/>
          <w:szCs w:val="24"/>
        </w:rPr>
        <w:t>(s</w:t>
      </w:r>
      <w:r w:rsidRPr="00FF3C59">
        <w:rPr>
          <w:rFonts w:ascii="Times New Roman" w:hAnsi="Times New Roman"/>
          <w:color w:val="000000"/>
          <w:sz w:val="24"/>
          <w:szCs w:val="24"/>
        </w:rPr>
        <w:t>):</w:t>
      </w:r>
    </w:p>
    <w:p w14:paraId="59E05BEA" w14:textId="77777777" w:rsidR="00052D4B" w:rsidRPr="00247A91" w:rsidRDefault="00A12118" w:rsidP="00247A91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FF3C59">
        <w:rPr>
          <w:rFonts w:ascii="Times New Roman" w:hAnsi="Times New Roman"/>
          <w:color w:val="000000"/>
          <w:sz w:val="24"/>
          <w:szCs w:val="24"/>
        </w:rPr>
        <w:t xml:space="preserve">As </w:t>
      </w:r>
      <w:proofErr w:type="gramStart"/>
      <w:r w:rsidR="00543F89">
        <w:rPr>
          <w:rFonts w:ascii="Times New Roman" w:hAnsi="Times New Roman"/>
          <w:color w:val="000000"/>
          <w:sz w:val="24"/>
          <w:szCs w:val="24"/>
        </w:rPr>
        <w:t>s</w:t>
      </w:r>
      <w:r w:rsidRPr="00FF3C59">
        <w:rPr>
          <w:rFonts w:ascii="Times New Roman" w:hAnsi="Times New Roman"/>
          <w:color w:val="000000"/>
          <w:sz w:val="24"/>
          <w:szCs w:val="24"/>
        </w:rPr>
        <w:t>tated</w:t>
      </w:r>
      <w:proofErr w:type="gramEnd"/>
    </w:p>
    <w:sectPr w:rsidR="00052D4B" w:rsidRPr="00247A91" w:rsidSect="00E3365F">
      <w:headerReference w:type="default" r:id="rId6"/>
      <w:footerReference w:type="default" r:id="rId7"/>
      <w:headerReference w:type="first" r:id="rId8"/>
      <w:pgSz w:w="12240" w:h="15840" w:code="1"/>
      <w:pgMar w:top="1440" w:right="1440" w:bottom="144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1729D" w14:textId="77777777" w:rsidR="00B96A7E" w:rsidRDefault="00B96A7E" w:rsidP="00AD4B69">
      <w:pPr>
        <w:spacing w:after="0"/>
      </w:pPr>
      <w:r>
        <w:separator/>
      </w:r>
    </w:p>
  </w:endnote>
  <w:endnote w:type="continuationSeparator" w:id="0">
    <w:p w14:paraId="5A9DD176" w14:textId="77777777" w:rsidR="00B96A7E" w:rsidRDefault="00B96A7E" w:rsidP="00AD4B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8973E" w14:textId="77777777" w:rsidR="00052D4B" w:rsidRDefault="00052D4B" w:rsidP="00052D4B">
    <w:pPr>
      <w:pStyle w:val="Footer"/>
      <w:spacing w:after="0"/>
    </w:pPr>
  </w:p>
  <w:p w14:paraId="178F05A9" w14:textId="77777777" w:rsidR="00052D4B" w:rsidRDefault="00052D4B" w:rsidP="00052D4B">
    <w:pPr>
      <w:pStyle w:val="Footer"/>
      <w:spacing w:after="0"/>
      <w:jc w:val="center"/>
      <w:rPr>
        <w:rFonts w:ascii="Times New Roman" w:hAnsi="Times New Roman"/>
        <w:sz w:val="24"/>
        <w:szCs w:val="24"/>
      </w:rPr>
    </w:pPr>
    <w:r w:rsidRPr="00052D4B">
      <w:rPr>
        <w:rFonts w:ascii="Times New Roman" w:hAnsi="Times New Roman"/>
        <w:sz w:val="24"/>
        <w:szCs w:val="24"/>
      </w:rPr>
      <w:fldChar w:fldCharType="begin"/>
    </w:r>
    <w:r w:rsidRPr="00052D4B">
      <w:rPr>
        <w:rFonts w:ascii="Times New Roman" w:hAnsi="Times New Roman"/>
        <w:sz w:val="24"/>
        <w:szCs w:val="24"/>
      </w:rPr>
      <w:instrText xml:space="preserve"> PAGE   \* MERGEFORMAT </w:instrText>
    </w:r>
    <w:r w:rsidRPr="00052D4B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052D4B">
      <w:rPr>
        <w:rFonts w:ascii="Times New Roman" w:hAnsi="Times New Roman"/>
        <w:noProof/>
        <w:sz w:val="24"/>
        <w:szCs w:val="24"/>
      </w:rPr>
      <w:fldChar w:fldCharType="end"/>
    </w:r>
  </w:p>
  <w:p w14:paraId="64D8D9AB" w14:textId="77777777" w:rsidR="00052D4B" w:rsidRDefault="00052D4B" w:rsidP="00052D4B">
    <w:pPr>
      <w:pStyle w:val="Footer"/>
      <w:spacing w:after="0"/>
      <w:jc w:val="center"/>
      <w:rPr>
        <w:rFonts w:ascii="Times New Roman" w:hAnsi="Times New Roman"/>
        <w:sz w:val="24"/>
        <w:szCs w:val="24"/>
      </w:rPr>
    </w:pPr>
  </w:p>
  <w:p w14:paraId="6E235494" w14:textId="77777777" w:rsidR="00052D4B" w:rsidRDefault="00052D4B" w:rsidP="00052D4B">
    <w:pPr>
      <w:pStyle w:val="Footer"/>
      <w:spacing w:after="0"/>
      <w:jc w:val="center"/>
      <w:rPr>
        <w:rFonts w:ascii="Times New Roman" w:hAnsi="Times New Roman"/>
        <w:sz w:val="24"/>
        <w:szCs w:val="24"/>
      </w:rPr>
    </w:pPr>
  </w:p>
  <w:p w14:paraId="5C709B57" w14:textId="77777777" w:rsidR="00052D4B" w:rsidRPr="00052D4B" w:rsidRDefault="00052D4B" w:rsidP="00052D4B">
    <w:pPr>
      <w:pStyle w:val="Footer"/>
      <w:spacing w:after="0"/>
      <w:jc w:val="center"/>
      <w:rPr>
        <w:rFonts w:ascii="Times New Roman" w:hAnsi="Times New Roman"/>
        <w:sz w:val="24"/>
        <w:szCs w:val="24"/>
      </w:rPr>
    </w:pPr>
  </w:p>
  <w:p w14:paraId="67042FE5" w14:textId="77777777" w:rsidR="00052D4B" w:rsidRPr="00052D4B" w:rsidRDefault="00052D4B" w:rsidP="00052D4B">
    <w:pPr>
      <w:pStyle w:val="Footer"/>
      <w:spacing w:after="0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B7BBE" w14:textId="77777777" w:rsidR="00B96A7E" w:rsidRDefault="00B96A7E" w:rsidP="00AD4B69">
      <w:pPr>
        <w:spacing w:after="0"/>
      </w:pPr>
      <w:r>
        <w:separator/>
      </w:r>
    </w:p>
  </w:footnote>
  <w:footnote w:type="continuationSeparator" w:id="0">
    <w:p w14:paraId="4B82DF1E" w14:textId="77777777" w:rsidR="00B96A7E" w:rsidRDefault="00B96A7E" w:rsidP="00AD4B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49FD0" w14:textId="77777777" w:rsidR="00465642" w:rsidRDefault="00465642" w:rsidP="00465642">
    <w:pPr>
      <w:pStyle w:val="Header"/>
      <w:spacing w:after="0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2421A" w14:textId="0ED938F9" w:rsidR="00052D4B" w:rsidRDefault="00052D4B" w:rsidP="00052D4B">
    <w:pPr>
      <w:pStyle w:val="Header"/>
      <w:spacing w:after="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(</w:t>
    </w:r>
    <w:r>
      <w:rPr>
        <w:rFonts w:ascii="Times New Roman" w:hAnsi="Times New Roman"/>
        <w:sz w:val="18"/>
        <w:szCs w:val="24"/>
      </w:rPr>
      <w:t>Set top margin to 1 inch</w:t>
    </w:r>
    <w:r w:rsidR="001A7936">
      <w:rPr>
        <w:rFonts w:ascii="Times New Roman" w:hAnsi="Times New Roman"/>
        <w:sz w:val="18"/>
        <w:szCs w:val="24"/>
      </w:rPr>
      <w:t xml:space="preserve"> and use</w:t>
    </w:r>
    <w:r>
      <w:rPr>
        <w:rFonts w:ascii="Times New Roman" w:hAnsi="Times New Roman"/>
        <w:sz w:val="18"/>
        <w:szCs w:val="24"/>
      </w:rPr>
      <w:t xml:space="preserve"> </w:t>
    </w:r>
    <w:proofErr w:type="spellStart"/>
    <w:r>
      <w:rPr>
        <w:rFonts w:ascii="Times New Roman" w:hAnsi="Times New Roman"/>
        <w:sz w:val="18"/>
        <w:szCs w:val="24"/>
      </w:rPr>
      <w:t>Sec</w:t>
    </w:r>
    <w:r w:rsidR="009F0712">
      <w:rPr>
        <w:rFonts w:ascii="Times New Roman" w:hAnsi="Times New Roman"/>
        <w:sz w:val="18"/>
        <w:szCs w:val="24"/>
      </w:rPr>
      <w:t>War</w:t>
    </w:r>
    <w:proofErr w:type="spellEnd"/>
    <w:r>
      <w:rPr>
        <w:rFonts w:ascii="Times New Roman" w:hAnsi="Times New Roman"/>
        <w:sz w:val="18"/>
        <w:szCs w:val="24"/>
      </w:rPr>
      <w:t xml:space="preserve"> letterhead</w:t>
    </w:r>
    <w:r>
      <w:rPr>
        <w:rFonts w:ascii="Times New Roman" w:hAnsi="Times New Roman"/>
        <w:sz w:val="24"/>
        <w:szCs w:val="24"/>
      </w:rPr>
      <w:t>)</w:t>
    </w:r>
  </w:p>
  <w:p w14:paraId="1C7EA0EF" w14:textId="77777777" w:rsidR="00052D4B" w:rsidRDefault="00052D4B" w:rsidP="00052D4B">
    <w:pPr>
      <w:pStyle w:val="Header"/>
      <w:spacing w:after="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(</w:t>
    </w:r>
    <w:r w:rsidRPr="00052D4B">
      <w:rPr>
        <w:rFonts w:ascii="Times New Roman" w:hAnsi="Times New Roman"/>
        <w:sz w:val="18"/>
        <w:szCs w:val="24"/>
      </w:rPr>
      <w:t xml:space="preserve">For single page memos </w:t>
    </w:r>
    <w:r>
      <w:rPr>
        <w:rFonts w:ascii="Times New Roman" w:hAnsi="Times New Roman"/>
        <w:sz w:val="24"/>
        <w:szCs w:val="24"/>
      </w:rPr>
      <w:t>s</w:t>
    </w:r>
    <w:r>
      <w:rPr>
        <w:rFonts w:ascii="Times New Roman" w:hAnsi="Times New Roman"/>
        <w:sz w:val="18"/>
        <w:szCs w:val="24"/>
      </w:rPr>
      <w:t>et top margin to 1.75 inches</w:t>
    </w:r>
    <w:r>
      <w:rPr>
        <w:rFonts w:ascii="Times New Roman" w:hAnsi="Times New Roman"/>
        <w:sz w:val="24"/>
        <w:szCs w:val="24"/>
      </w:rPr>
      <w:t>)</w:t>
    </w:r>
  </w:p>
  <w:p w14:paraId="40F0C139" w14:textId="77777777" w:rsidR="00052D4B" w:rsidRDefault="00052D4B" w:rsidP="00052D4B">
    <w:pPr>
      <w:pStyle w:val="Header"/>
      <w:spacing w:after="0"/>
      <w:jc w:val="center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C7D"/>
    <w:rsid w:val="0002425B"/>
    <w:rsid w:val="00052D4B"/>
    <w:rsid w:val="000562F4"/>
    <w:rsid w:val="00064262"/>
    <w:rsid w:val="000B0202"/>
    <w:rsid w:val="000C6241"/>
    <w:rsid w:val="0011076D"/>
    <w:rsid w:val="001A7936"/>
    <w:rsid w:val="001B2043"/>
    <w:rsid w:val="00204380"/>
    <w:rsid w:val="00242B30"/>
    <w:rsid w:val="00247A91"/>
    <w:rsid w:val="00275A72"/>
    <w:rsid w:val="002B2C7D"/>
    <w:rsid w:val="002D572D"/>
    <w:rsid w:val="002E7235"/>
    <w:rsid w:val="0030008B"/>
    <w:rsid w:val="00303A49"/>
    <w:rsid w:val="00430477"/>
    <w:rsid w:val="00465642"/>
    <w:rsid w:val="00503A29"/>
    <w:rsid w:val="0052160E"/>
    <w:rsid w:val="00536EDA"/>
    <w:rsid w:val="00543F89"/>
    <w:rsid w:val="0058560A"/>
    <w:rsid w:val="005A5CB5"/>
    <w:rsid w:val="005E550B"/>
    <w:rsid w:val="005E6EEE"/>
    <w:rsid w:val="006B0AB4"/>
    <w:rsid w:val="006B2B17"/>
    <w:rsid w:val="007644AC"/>
    <w:rsid w:val="007A0C49"/>
    <w:rsid w:val="007A3029"/>
    <w:rsid w:val="007D1E50"/>
    <w:rsid w:val="00837678"/>
    <w:rsid w:val="00852E76"/>
    <w:rsid w:val="008A671C"/>
    <w:rsid w:val="008C5BEA"/>
    <w:rsid w:val="009F0712"/>
    <w:rsid w:val="00A12118"/>
    <w:rsid w:val="00A34576"/>
    <w:rsid w:val="00A407F5"/>
    <w:rsid w:val="00AD4B69"/>
    <w:rsid w:val="00AE626E"/>
    <w:rsid w:val="00B14278"/>
    <w:rsid w:val="00B96A7E"/>
    <w:rsid w:val="00BD39DC"/>
    <w:rsid w:val="00C66D8C"/>
    <w:rsid w:val="00CA4B28"/>
    <w:rsid w:val="00CC2044"/>
    <w:rsid w:val="00CD4D4C"/>
    <w:rsid w:val="00D0738A"/>
    <w:rsid w:val="00D52C9F"/>
    <w:rsid w:val="00D65DE7"/>
    <w:rsid w:val="00D8408E"/>
    <w:rsid w:val="00DE5445"/>
    <w:rsid w:val="00E3365F"/>
    <w:rsid w:val="00E44340"/>
    <w:rsid w:val="00E475AF"/>
    <w:rsid w:val="00ED0B89"/>
    <w:rsid w:val="00F1447C"/>
    <w:rsid w:val="00F1767B"/>
    <w:rsid w:val="00F72564"/>
    <w:rsid w:val="00F81686"/>
    <w:rsid w:val="00F92085"/>
    <w:rsid w:val="00FF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8D08DD"/>
  <w15:chartTrackingRefBased/>
  <w15:docId w15:val="{445FC438-3B19-4379-9454-D3A8C74CE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47C"/>
    <w:pPr>
      <w:spacing w:after="200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2B2C7D"/>
    <w:pPr>
      <w:keepNext/>
      <w:spacing w:after="0"/>
      <w:jc w:val="center"/>
      <w:outlineLvl w:val="1"/>
    </w:pPr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2B2C7D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AD4B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D4B6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D4B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D4B6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B6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4B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WHS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Goersb</dc:creator>
  <cp:keywords/>
  <cp:lastModifiedBy>Faires, Jay L CIV WHS ESD (USA)</cp:lastModifiedBy>
  <cp:revision>2</cp:revision>
  <cp:lastPrinted>2014-06-20T11:39:00Z</cp:lastPrinted>
  <dcterms:created xsi:type="dcterms:W3CDTF">2025-09-12T16:45:00Z</dcterms:created>
  <dcterms:modified xsi:type="dcterms:W3CDTF">2025-09-12T16:45:00Z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