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92C1" w14:textId="77777777" w:rsidR="00DC6E71" w:rsidRPr="008D06A5" w:rsidRDefault="002B0F68" w:rsidP="002B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A5">
        <w:rPr>
          <w:rFonts w:ascii="Times New Roman" w:hAnsi="Times New Roman" w:cs="Times New Roman"/>
          <w:b/>
          <w:sz w:val="28"/>
          <w:szCs w:val="28"/>
        </w:rPr>
        <w:t>Dr. Sean Kirkpatrick</w:t>
      </w:r>
    </w:p>
    <w:p w14:paraId="2765E5FC" w14:textId="4144A52A" w:rsidR="002B0F68" w:rsidRDefault="002B0F68" w:rsidP="002B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A5">
        <w:rPr>
          <w:rFonts w:ascii="Times New Roman" w:hAnsi="Times New Roman" w:cs="Times New Roman"/>
          <w:b/>
          <w:sz w:val="28"/>
          <w:szCs w:val="28"/>
        </w:rPr>
        <w:t>Director, All-domain Anomaly Resolution Office</w:t>
      </w:r>
    </w:p>
    <w:p w14:paraId="018123E3" w14:textId="0B76B3B1" w:rsidR="00922FA0" w:rsidRPr="008D06A5" w:rsidRDefault="00922FA0" w:rsidP="002B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Statement for the Record</w:t>
      </w:r>
    </w:p>
    <w:p w14:paraId="0B34AF4B" w14:textId="0FC2401D" w:rsidR="002B0F68" w:rsidRPr="008D06A5" w:rsidRDefault="002B0F68" w:rsidP="002B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A5">
        <w:rPr>
          <w:rFonts w:ascii="Times New Roman" w:hAnsi="Times New Roman" w:cs="Times New Roman"/>
          <w:b/>
          <w:sz w:val="28"/>
          <w:szCs w:val="28"/>
        </w:rPr>
        <w:t>S</w:t>
      </w:r>
      <w:r w:rsidR="00922FA0">
        <w:rPr>
          <w:rFonts w:ascii="Times New Roman" w:hAnsi="Times New Roman" w:cs="Times New Roman"/>
          <w:b/>
          <w:sz w:val="28"/>
          <w:szCs w:val="28"/>
        </w:rPr>
        <w:t>enate Armed Services Committee</w:t>
      </w:r>
      <w:r w:rsidRPr="008D06A5">
        <w:rPr>
          <w:rFonts w:ascii="Times New Roman" w:hAnsi="Times New Roman" w:cs="Times New Roman"/>
          <w:b/>
          <w:sz w:val="28"/>
          <w:szCs w:val="28"/>
        </w:rPr>
        <w:t xml:space="preserve"> on Emerging Threats and Capabilities</w:t>
      </w:r>
    </w:p>
    <w:p w14:paraId="7F35934E" w14:textId="77777777" w:rsidR="002B0F68" w:rsidRPr="008D06A5" w:rsidRDefault="002B0F68" w:rsidP="002B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A5">
        <w:rPr>
          <w:rFonts w:ascii="Times New Roman" w:hAnsi="Times New Roman" w:cs="Times New Roman"/>
          <w:b/>
          <w:sz w:val="28"/>
          <w:szCs w:val="28"/>
        </w:rPr>
        <w:t>April 19, 2023</w:t>
      </w:r>
    </w:p>
    <w:p w14:paraId="456106FB" w14:textId="77777777" w:rsidR="002B0F68" w:rsidRPr="008D06A5" w:rsidRDefault="002B0F68">
      <w:pPr>
        <w:rPr>
          <w:rFonts w:ascii="Times New Roman" w:hAnsi="Times New Roman" w:cs="Times New Roman"/>
          <w:sz w:val="28"/>
          <w:szCs w:val="28"/>
        </w:rPr>
      </w:pPr>
    </w:p>
    <w:p w14:paraId="36559789" w14:textId="4F93C82F" w:rsidR="00112707" w:rsidRPr="008D06A5" w:rsidRDefault="002B0F68">
      <w:pPr>
        <w:rPr>
          <w:rFonts w:ascii="Times New Roman" w:hAnsi="Times New Roman" w:cs="Times New Roman"/>
          <w:sz w:val="28"/>
          <w:szCs w:val="28"/>
        </w:rPr>
      </w:pPr>
      <w:r w:rsidRPr="008D06A5">
        <w:rPr>
          <w:rFonts w:ascii="Times New Roman" w:hAnsi="Times New Roman" w:cs="Times New Roman"/>
          <w:sz w:val="28"/>
          <w:szCs w:val="28"/>
        </w:rPr>
        <w:t>Thank you, Chair</w:t>
      </w:r>
      <w:r w:rsidR="00922FA0">
        <w:rPr>
          <w:rFonts w:ascii="Times New Roman" w:hAnsi="Times New Roman" w:cs="Times New Roman"/>
          <w:sz w:val="28"/>
          <w:szCs w:val="28"/>
        </w:rPr>
        <w:t>woman</w:t>
      </w:r>
      <w:r w:rsidRPr="008D06A5">
        <w:rPr>
          <w:rFonts w:ascii="Times New Roman" w:hAnsi="Times New Roman" w:cs="Times New Roman"/>
          <w:sz w:val="28"/>
          <w:szCs w:val="28"/>
        </w:rPr>
        <w:t xml:space="preserve"> Gillibrand, Ranking Member Ernst, </w:t>
      </w:r>
      <w:r w:rsidR="00922FA0">
        <w:rPr>
          <w:rFonts w:ascii="Times New Roman" w:hAnsi="Times New Roman" w:cs="Times New Roman"/>
          <w:sz w:val="28"/>
          <w:szCs w:val="28"/>
        </w:rPr>
        <w:t xml:space="preserve">and </w:t>
      </w:r>
      <w:r w:rsidRPr="008D06A5">
        <w:rPr>
          <w:rFonts w:ascii="Times New Roman" w:hAnsi="Times New Roman" w:cs="Times New Roman"/>
          <w:sz w:val="28"/>
          <w:szCs w:val="28"/>
        </w:rPr>
        <w:t xml:space="preserve">distinguished </w:t>
      </w:r>
      <w:r w:rsidR="00F7558F" w:rsidRPr="008D06A5">
        <w:rPr>
          <w:rFonts w:ascii="Times New Roman" w:hAnsi="Times New Roman" w:cs="Times New Roman"/>
          <w:sz w:val="28"/>
          <w:szCs w:val="28"/>
        </w:rPr>
        <w:t xml:space="preserve">members of the </w:t>
      </w:r>
      <w:r w:rsidR="00936BAF">
        <w:rPr>
          <w:rFonts w:ascii="Times New Roman" w:hAnsi="Times New Roman" w:cs="Times New Roman"/>
          <w:sz w:val="28"/>
          <w:szCs w:val="28"/>
        </w:rPr>
        <w:t>S</w:t>
      </w:r>
      <w:r w:rsidR="00936BAF" w:rsidRPr="008D06A5">
        <w:rPr>
          <w:rFonts w:ascii="Times New Roman" w:hAnsi="Times New Roman" w:cs="Times New Roman"/>
          <w:sz w:val="28"/>
          <w:szCs w:val="28"/>
        </w:rPr>
        <w:t>ubcommittee</w:t>
      </w:r>
      <w:r w:rsidR="00A829BB">
        <w:rPr>
          <w:rFonts w:ascii="Times New Roman" w:hAnsi="Times New Roman" w:cs="Times New Roman"/>
          <w:sz w:val="28"/>
          <w:szCs w:val="28"/>
        </w:rPr>
        <w:t xml:space="preserve"> and Congress</w:t>
      </w:r>
      <w:r w:rsidR="00F7558F" w:rsidRPr="008D06A5">
        <w:rPr>
          <w:rFonts w:ascii="Times New Roman" w:hAnsi="Times New Roman" w:cs="Times New Roman"/>
          <w:sz w:val="28"/>
          <w:szCs w:val="28"/>
        </w:rPr>
        <w:t>. It</w:t>
      </w:r>
      <w:r w:rsidR="009007F8" w:rsidRPr="008D06A5">
        <w:rPr>
          <w:rFonts w:ascii="Times New Roman" w:hAnsi="Times New Roman" w:cs="Times New Roman"/>
          <w:sz w:val="28"/>
          <w:szCs w:val="28"/>
        </w:rPr>
        <w:t xml:space="preserve"> is</w:t>
      </w:r>
      <w:r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DC6E71" w:rsidRPr="008D06A5">
        <w:rPr>
          <w:rFonts w:ascii="Times New Roman" w:hAnsi="Times New Roman" w:cs="Times New Roman"/>
          <w:sz w:val="28"/>
          <w:szCs w:val="28"/>
        </w:rPr>
        <w:t xml:space="preserve">a privilege to be here </w:t>
      </w:r>
      <w:r w:rsidRPr="008D06A5">
        <w:rPr>
          <w:rFonts w:ascii="Times New Roman" w:hAnsi="Times New Roman" w:cs="Times New Roman"/>
          <w:sz w:val="28"/>
          <w:szCs w:val="28"/>
        </w:rPr>
        <w:t xml:space="preserve">today to </w:t>
      </w:r>
      <w:r w:rsidR="00922FA0">
        <w:rPr>
          <w:rFonts w:ascii="Times New Roman" w:hAnsi="Times New Roman" w:cs="Times New Roman"/>
          <w:sz w:val="28"/>
          <w:szCs w:val="28"/>
        </w:rPr>
        <w:t>testify</w:t>
      </w:r>
      <w:r w:rsidRPr="008D06A5">
        <w:rPr>
          <w:rFonts w:ascii="Times New Roman" w:hAnsi="Times New Roman" w:cs="Times New Roman"/>
          <w:sz w:val="28"/>
          <w:szCs w:val="28"/>
        </w:rPr>
        <w:t xml:space="preserve"> on the </w:t>
      </w:r>
      <w:r w:rsidR="006A1ECF" w:rsidRPr="008D06A5">
        <w:rPr>
          <w:rFonts w:ascii="Times New Roman" w:hAnsi="Times New Roman" w:cs="Times New Roman"/>
          <w:sz w:val="28"/>
          <w:szCs w:val="28"/>
        </w:rPr>
        <w:t>Department</w:t>
      </w:r>
      <w:r w:rsidR="00922FA0">
        <w:rPr>
          <w:rFonts w:ascii="Times New Roman" w:hAnsi="Times New Roman" w:cs="Times New Roman"/>
          <w:sz w:val="28"/>
          <w:szCs w:val="28"/>
        </w:rPr>
        <w:t xml:space="preserve"> of Defense</w:t>
      </w:r>
      <w:r w:rsidR="006A1ECF" w:rsidRPr="008D06A5">
        <w:rPr>
          <w:rFonts w:ascii="Times New Roman" w:hAnsi="Times New Roman" w:cs="Times New Roman"/>
          <w:sz w:val="28"/>
          <w:szCs w:val="28"/>
        </w:rPr>
        <w:t xml:space="preserve">’s efforts </w:t>
      </w:r>
      <w:r w:rsidRPr="008D06A5">
        <w:rPr>
          <w:rFonts w:ascii="Times New Roman" w:hAnsi="Times New Roman" w:cs="Times New Roman"/>
          <w:sz w:val="28"/>
          <w:szCs w:val="28"/>
        </w:rPr>
        <w:t>to address Unident</w:t>
      </w:r>
      <w:r w:rsidR="00DC6E71" w:rsidRPr="008D06A5">
        <w:rPr>
          <w:rFonts w:ascii="Times New Roman" w:hAnsi="Times New Roman" w:cs="Times New Roman"/>
          <w:sz w:val="28"/>
          <w:szCs w:val="28"/>
        </w:rPr>
        <w:t>ified Anomalous Phenomena</w:t>
      </w:r>
      <w:r w:rsidR="00F7558F" w:rsidRPr="008D06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A34022" w14:textId="6BB2CDB5" w:rsidR="00943D30" w:rsidRPr="008D06A5" w:rsidRDefault="00D01ACD">
      <w:pPr>
        <w:rPr>
          <w:rFonts w:ascii="Times New Roman" w:hAnsi="Times New Roman" w:cs="Times New Roman"/>
          <w:sz w:val="28"/>
          <w:szCs w:val="28"/>
        </w:rPr>
      </w:pPr>
      <w:r w:rsidRPr="008D06A5">
        <w:rPr>
          <w:rFonts w:ascii="Times New Roman" w:hAnsi="Times New Roman" w:cs="Times New Roman"/>
          <w:sz w:val="28"/>
          <w:szCs w:val="28"/>
        </w:rPr>
        <w:t xml:space="preserve">First, I want to thank Congress for its </w:t>
      </w:r>
      <w:r w:rsidR="00CA6445">
        <w:rPr>
          <w:rFonts w:ascii="Times New Roman" w:hAnsi="Times New Roman" w:cs="Times New Roman"/>
          <w:sz w:val="28"/>
          <w:szCs w:val="28"/>
        </w:rPr>
        <w:t xml:space="preserve">extensive and </w:t>
      </w:r>
      <w:r w:rsidRPr="008D06A5">
        <w:rPr>
          <w:rFonts w:ascii="Times New Roman" w:hAnsi="Times New Roman" w:cs="Times New Roman"/>
          <w:sz w:val="28"/>
          <w:szCs w:val="28"/>
        </w:rPr>
        <w:t xml:space="preserve">continued </w:t>
      </w:r>
      <w:r w:rsidR="00137B9B">
        <w:rPr>
          <w:rFonts w:ascii="Times New Roman" w:hAnsi="Times New Roman" w:cs="Times New Roman"/>
          <w:sz w:val="28"/>
          <w:szCs w:val="28"/>
        </w:rPr>
        <w:t>partnership</w:t>
      </w:r>
      <w:r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AB2512" w:rsidRPr="008D06A5">
        <w:rPr>
          <w:rFonts w:ascii="Times New Roman" w:hAnsi="Times New Roman" w:cs="Times New Roman"/>
          <w:sz w:val="28"/>
          <w:szCs w:val="28"/>
        </w:rPr>
        <w:t>as the D</w:t>
      </w:r>
      <w:r w:rsidR="00943D30" w:rsidRPr="008D06A5">
        <w:rPr>
          <w:rFonts w:ascii="Times New Roman" w:hAnsi="Times New Roman" w:cs="Times New Roman"/>
          <w:sz w:val="28"/>
          <w:szCs w:val="28"/>
        </w:rPr>
        <w:t>epartment works</w:t>
      </w:r>
      <w:r w:rsidR="009007F8" w:rsidRPr="008D06A5">
        <w:rPr>
          <w:rFonts w:ascii="Times New Roman" w:hAnsi="Times New Roman" w:cs="Times New Roman"/>
          <w:sz w:val="28"/>
          <w:szCs w:val="28"/>
        </w:rPr>
        <w:t xml:space="preserve"> to better understand</w:t>
      </w:r>
      <w:r w:rsidR="006429E5" w:rsidRPr="008D06A5">
        <w:rPr>
          <w:rFonts w:ascii="Times New Roman" w:hAnsi="Times New Roman" w:cs="Times New Roman"/>
          <w:sz w:val="28"/>
          <w:szCs w:val="28"/>
        </w:rPr>
        <w:t xml:space="preserve"> and respond to UAP</w:t>
      </w:r>
      <w:r w:rsidR="00C62DE5" w:rsidRPr="008D0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2DE5" w:rsidRPr="008D06A5">
        <w:rPr>
          <w:rFonts w:ascii="Times New Roman" w:hAnsi="Times New Roman" w:cs="Times New Roman"/>
          <w:sz w:val="28"/>
          <w:szCs w:val="28"/>
        </w:rPr>
        <w:t>in an effort to</w:t>
      </w:r>
      <w:proofErr w:type="gramEnd"/>
      <w:r w:rsidR="00423405" w:rsidRPr="008D06A5">
        <w:rPr>
          <w:rFonts w:ascii="Times New Roman" w:hAnsi="Times New Roman" w:cs="Times New Roman"/>
          <w:sz w:val="28"/>
          <w:szCs w:val="28"/>
        </w:rPr>
        <w:t xml:space="preserve"> minimize technical and intelligence surprise</w:t>
      </w:r>
      <w:r w:rsidR="009007F8" w:rsidRPr="008D06A5">
        <w:rPr>
          <w:rFonts w:ascii="Times New Roman" w:hAnsi="Times New Roman" w:cs="Times New Roman"/>
          <w:sz w:val="28"/>
          <w:szCs w:val="28"/>
        </w:rPr>
        <w:t xml:space="preserve">. 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Unidentified objects in any domain pose potential </w:t>
      </w:r>
      <w:r w:rsidR="00936BAF">
        <w:rPr>
          <w:rFonts w:ascii="Times New Roman" w:hAnsi="Times New Roman" w:cs="Times New Roman"/>
          <w:sz w:val="28"/>
          <w:szCs w:val="28"/>
        </w:rPr>
        <w:t>risks</w:t>
      </w:r>
      <w:r w:rsidR="00936BAF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943D30" w:rsidRPr="008D06A5">
        <w:rPr>
          <w:rFonts w:ascii="Times New Roman" w:hAnsi="Times New Roman" w:cs="Times New Roman"/>
          <w:sz w:val="28"/>
          <w:szCs w:val="28"/>
        </w:rPr>
        <w:t>to safety and security, particularly for military personnel</w:t>
      </w:r>
      <w:r w:rsidR="00E50749">
        <w:rPr>
          <w:rFonts w:ascii="Times New Roman" w:hAnsi="Times New Roman" w:cs="Times New Roman"/>
          <w:sz w:val="28"/>
          <w:szCs w:val="28"/>
        </w:rPr>
        <w:t xml:space="preserve"> and capabilities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. </w:t>
      </w:r>
      <w:r w:rsidR="00922FA0">
        <w:rPr>
          <w:rFonts w:ascii="Times New Roman" w:hAnsi="Times New Roman" w:cs="Times New Roman"/>
          <w:sz w:val="28"/>
          <w:szCs w:val="28"/>
        </w:rPr>
        <w:t xml:space="preserve"> Congress and DoD agree that 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UAP cannot remain unexamined or unaddressed. </w:t>
      </w:r>
    </w:p>
    <w:p w14:paraId="6DE01843" w14:textId="2A45F480" w:rsidR="00AD4E83" w:rsidRPr="008D06A5" w:rsidRDefault="00EF2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 grateful for</w:t>
      </w:r>
      <w:r w:rsidR="00AD4E83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104A36" w:rsidRPr="008D06A5">
        <w:rPr>
          <w:rFonts w:ascii="Times New Roman" w:hAnsi="Times New Roman" w:cs="Times New Roman"/>
          <w:sz w:val="28"/>
          <w:szCs w:val="28"/>
        </w:rPr>
        <w:t xml:space="preserve">sustained </w:t>
      </w:r>
      <w:r w:rsidR="00943D30" w:rsidRPr="008D06A5">
        <w:rPr>
          <w:rFonts w:ascii="Times New Roman" w:hAnsi="Times New Roman" w:cs="Times New Roman"/>
          <w:sz w:val="28"/>
          <w:szCs w:val="28"/>
        </w:rPr>
        <w:t>c</w:t>
      </w:r>
      <w:r w:rsidR="00D01ACD" w:rsidRPr="008D06A5">
        <w:rPr>
          <w:rFonts w:ascii="Times New Roman" w:hAnsi="Times New Roman" w:cs="Times New Roman"/>
          <w:sz w:val="28"/>
          <w:szCs w:val="28"/>
        </w:rPr>
        <w:t>ongressional engagement on this issue</w:t>
      </w:r>
      <w:r w:rsidR="00943D30" w:rsidRPr="008D06A5">
        <w:rPr>
          <w:rFonts w:ascii="Times New Roman" w:hAnsi="Times New Roman" w:cs="Times New Roman"/>
          <w:sz w:val="28"/>
          <w:szCs w:val="28"/>
        </w:rPr>
        <w:t>, which</w:t>
      </w:r>
      <w:r w:rsidR="00D01ACD" w:rsidRPr="008D06A5">
        <w:rPr>
          <w:rFonts w:ascii="Times New Roman" w:hAnsi="Times New Roman" w:cs="Times New Roman"/>
          <w:sz w:val="28"/>
          <w:szCs w:val="28"/>
        </w:rPr>
        <w:t xml:space="preserve"> paved the way for </w:t>
      </w:r>
      <w:r w:rsidR="00922FA0">
        <w:rPr>
          <w:rFonts w:ascii="Times New Roman" w:hAnsi="Times New Roman" w:cs="Times New Roman"/>
          <w:sz w:val="28"/>
          <w:szCs w:val="28"/>
        </w:rPr>
        <w:t>DoD’s</w:t>
      </w:r>
      <w:r w:rsidR="00922FA0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D01ACD" w:rsidRPr="008D06A5">
        <w:rPr>
          <w:rFonts w:ascii="Times New Roman" w:hAnsi="Times New Roman" w:cs="Times New Roman"/>
          <w:sz w:val="28"/>
          <w:szCs w:val="28"/>
        </w:rPr>
        <w:t>establishment of the All-domain Anomaly Resolu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tion Office in July of last year. </w:t>
      </w:r>
      <w:r w:rsidR="006A1ECF" w:rsidRPr="008D06A5">
        <w:rPr>
          <w:rFonts w:ascii="Times New Roman" w:hAnsi="Times New Roman" w:cs="Times New Roman"/>
          <w:sz w:val="28"/>
          <w:szCs w:val="28"/>
        </w:rPr>
        <w:t>Though</w:t>
      </w:r>
      <w:r w:rsidR="00AD4E83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423405" w:rsidRPr="008D06A5">
        <w:rPr>
          <w:rFonts w:ascii="Times New Roman" w:hAnsi="Times New Roman" w:cs="Times New Roman"/>
          <w:sz w:val="28"/>
          <w:szCs w:val="28"/>
        </w:rPr>
        <w:t xml:space="preserve">AARO is </w:t>
      </w:r>
      <w:r w:rsidR="005D16E8">
        <w:rPr>
          <w:rFonts w:ascii="Times New Roman" w:hAnsi="Times New Roman" w:cs="Times New Roman"/>
          <w:sz w:val="28"/>
          <w:szCs w:val="28"/>
        </w:rPr>
        <w:t xml:space="preserve">still a young office, </w:t>
      </w:r>
      <w:r w:rsidR="0079007A">
        <w:rPr>
          <w:rFonts w:ascii="Times New Roman" w:hAnsi="Times New Roman" w:cs="Times New Roman"/>
          <w:sz w:val="28"/>
          <w:szCs w:val="28"/>
        </w:rPr>
        <w:t xml:space="preserve">the spotlight on UAP in recent months </w:t>
      </w:r>
      <w:r w:rsidR="00922FA0" w:rsidRPr="008D06A5">
        <w:rPr>
          <w:rFonts w:ascii="Times New Roman" w:hAnsi="Times New Roman" w:cs="Times New Roman"/>
          <w:sz w:val="28"/>
          <w:szCs w:val="28"/>
        </w:rPr>
        <w:t>underscore</w:t>
      </w:r>
      <w:r w:rsidR="00922FA0">
        <w:rPr>
          <w:rFonts w:ascii="Times New Roman" w:hAnsi="Times New Roman" w:cs="Times New Roman"/>
          <w:sz w:val="28"/>
          <w:szCs w:val="28"/>
        </w:rPr>
        <w:t>s</w:t>
      </w:r>
      <w:r w:rsidR="00922FA0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6A1ECF" w:rsidRPr="008D06A5">
        <w:rPr>
          <w:rFonts w:ascii="Times New Roman" w:hAnsi="Times New Roman" w:cs="Times New Roman"/>
          <w:sz w:val="28"/>
          <w:szCs w:val="28"/>
        </w:rPr>
        <w:t xml:space="preserve">the 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importance of </w:t>
      </w:r>
      <w:r w:rsidR="00423405" w:rsidRPr="008D06A5">
        <w:rPr>
          <w:rFonts w:ascii="Times New Roman" w:hAnsi="Times New Roman" w:cs="Times New Roman"/>
          <w:sz w:val="28"/>
          <w:szCs w:val="28"/>
        </w:rPr>
        <w:t>its</w:t>
      </w:r>
      <w:r w:rsidR="00AD4E83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work and the </w:t>
      </w:r>
      <w:r w:rsidR="006A1ECF" w:rsidRPr="008D06A5">
        <w:rPr>
          <w:rFonts w:ascii="Times New Roman" w:hAnsi="Times New Roman" w:cs="Times New Roman"/>
          <w:sz w:val="28"/>
          <w:szCs w:val="28"/>
        </w:rPr>
        <w:t>need for UAP to be taken seriously as a matter of national security</w:t>
      </w:r>
      <w:r w:rsidR="00943D30" w:rsidRPr="008D06A5">
        <w:rPr>
          <w:rFonts w:ascii="Times New Roman" w:hAnsi="Times New Roman" w:cs="Times New Roman"/>
          <w:sz w:val="28"/>
          <w:szCs w:val="28"/>
        </w:rPr>
        <w:t xml:space="preserve">. </w:t>
      </w:r>
      <w:r w:rsidR="00922FA0">
        <w:rPr>
          <w:rFonts w:ascii="Times New Roman" w:hAnsi="Times New Roman" w:cs="Times New Roman"/>
          <w:sz w:val="28"/>
          <w:szCs w:val="28"/>
        </w:rPr>
        <w:t xml:space="preserve"> </w:t>
      </w:r>
      <w:r w:rsidR="005B3CB4">
        <w:rPr>
          <w:rFonts w:ascii="Times New Roman" w:hAnsi="Times New Roman" w:cs="Times New Roman"/>
          <w:sz w:val="28"/>
          <w:szCs w:val="28"/>
        </w:rPr>
        <w:t xml:space="preserve">All leadership that I’ve had the pleasure of working with, whether DoD, IC, </w:t>
      </w:r>
      <w:r w:rsidR="00672892">
        <w:rPr>
          <w:rFonts w:ascii="Times New Roman" w:hAnsi="Times New Roman" w:cs="Times New Roman"/>
          <w:sz w:val="28"/>
          <w:szCs w:val="28"/>
        </w:rPr>
        <w:t xml:space="preserve">DOE, </w:t>
      </w:r>
      <w:r w:rsidR="005B3CB4">
        <w:rPr>
          <w:rFonts w:ascii="Times New Roman" w:hAnsi="Times New Roman" w:cs="Times New Roman"/>
          <w:sz w:val="28"/>
          <w:szCs w:val="28"/>
        </w:rPr>
        <w:t>Civil</w:t>
      </w:r>
      <w:r w:rsidR="00A40729">
        <w:rPr>
          <w:rFonts w:ascii="Times New Roman" w:hAnsi="Times New Roman" w:cs="Times New Roman"/>
          <w:sz w:val="28"/>
          <w:szCs w:val="28"/>
        </w:rPr>
        <w:t>,</w:t>
      </w:r>
      <w:r w:rsidR="004E1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729">
        <w:rPr>
          <w:rFonts w:ascii="Times New Roman" w:hAnsi="Times New Roman" w:cs="Times New Roman"/>
          <w:sz w:val="28"/>
          <w:szCs w:val="28"/>
        </w:rPr>
        <w:t>Scientific</w:t>
      </w:r>
      <w:proofErr w:type="gramEnd"/>
      <w:r w:rsidR="005B3CB4">
        <w:rPr>
          <w:rFonts w:ascii="Times New Roman" w:hAnsi="Times New Roman" w:cs="Times New Roman"/>
          <w:sz w:val="28"/>
          <w:szCs w:val="28"/>
        </w:rPr>
        <w:t xml:space="preserve"> or Industr</w:t>
      </w:r>
      <w:r w:rsidR="00D6201D">
        <w:rPr>
          <w:rFonts w:ascii="Times New Roman" w:hAnsi="Times New Roman" w:cs="Times New Roman"/>
          <w:sz w:val="28"/>
          <w:szCs w:val="28"/>
        </w:rPr>
        <w:t>ial</w:t>
      </w:r>
      <w:r w:rsidR="005B3CB4">
        <w:rPr>
          <w:rFonts w:ascii="Times New Roman" w:hAnsi="Times New Roman" w:cs="Times New Roman"/>
          <w:sz w:val="28"/>
          <w:szCs w:val="28"/>
        </w:rPr>
        <w:t xml:space="preserve">, </w:t>
      </w:r>
      <w:r w:rsidR="00E352FE" w:rsidRPr="008D06A5">
        <w:rPr>
          <w:rFonts w:ascii="Times New Roman" w:hAnsi="Times New Roman" w:cs="Times New Roman"/>
          <w:sz w:val="28"/>
          <w:szCs w:val="28"/>
        </w:rPr>
        <w:t xml:space="preserve">view </w:t>
      </w:r>
      <w:r w:rsidR="00423405" w:rsidRPr="008D06A5">
        <w:rPr>
          <w:rFonts w:ascii="Times New Roman" w:hAnsi="Times New Roman" w:cs="Times New Roman"/>
          <w:sz w:val="28"/>
          <w:szCs w:val="28"/>
        </w:rPr>
        <w:t xml:space="preserve">Congress as a critical </w:t>
      </w:r>
      <w:r w:rsidR="00E352FE" w:rsidRPr="008D06A5">
        <w:rPr>
          <w:rFonts w:ascii="Times New Roman" w:hAnsi="Times New Roman" w:cs="Times New Roman"/>
          <w:sz w:val="28"/>
          <w:szCs w:val="28"/>
        </w:rPr>
        <w:t>partner in this endeavor.</w:t>
      </w:r>
    </w:p>
    <w:p w14:paraId="6055155A" w14:textId="12619CA2" w:rsidR="006D2988" w:rsidRPr="008D06A5" w:rsidRDefault="0073794E" w:rsidP="006D2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AARO has accomplished much in the 9 months since it was established. </w:t>
      </w:r>
      <w:r w:rsidR="006D2988">
        <w:rPr>
          <w:rFonts w:ascii="Times New Roman" w:hAnsi="Times New Roman" w:cs="Times New Roman"/>
          <w:sz w:val="28"/>
          <w:szCs w:val="28"/>
        </w:rPr>
        <w:t>The AARO</w:t>
      </w:r>
      <w:r w:rsidR="006D2988" w:rsidRPr="008D06A5">
        <w:rPr>
          <w:rFonts w:ascii="Times New Roman" w:hAnsi="Times New Roman" w:cs="Times New Roman"/>
          <w:sz w:val="28"/>
          <w:szCs w:val="28"/>
        </w:rPr>
        <w:t xml:space="preserve"> team of more than </w:t>
      </w:r>
      <w:r w:rsidR="006D2988">
        <w:rPr>
          <w:rFonts w:ascii="Times New Roman" w:hAnsi="Times New Roman" w:cs="Times New Roman"/>
          <w:sz w:val="28"/>
          <w:szCs w:val="28"/>
        </w:rPr>
        <w:t>three</w:t>
      </w:r>
      <w:r w:rsidR="006D2988" w:rsidRPr="008D06A5">
        <w:rPr>
          <w:rFonts w:ascii="Times New Roman" w:hAnsi="Times New Roman" w:cs="Times New Roman"/>
          <w:sz w:val="28"/>
          <w:szCs w:val="28"/>
        </w:rPr>
        <w:t xml:space="preserve"> dozen experts is organized around four functional areas: operations, scientific research, integrated analysis, and strategic communications. </w:t>
      </w:r>
      <w:r w:rsidR="006D2988">
        <w:rPr>
          <w:rFonts w:ascii="Times New Roman" w:hAnsi="Times New Roman" w:cs="Times New Roman"/>
          <w:sz w:val="28"/>
          <w:szCs w:val="28"/>
        </w:rPr>
        <w:t xml:space="preserve">In the nine months since AARO’s establishment, we have </w:t>
      </w:r>
      <w:r w:rsidR="006D2988" w:rsidRPr="008D06A5">
        <w:rPr>
          <w:rFonts w:ascii="Times New Roman" w:hAnsi="Times New Roman" w:cs="Times New Roman"/>
          <w:sz w:val="28"/>
          <w:szCs w:val="28"/>
        </w:rPr>
        <w:t xml:space="preserve">taken important </w:t>
      </w:r>
      <w:r w:rsidR="006D2988">
        <w:rPr>
          <w:rFonts w:ascii="Times New Roman" w:hAnsi="Times New Roman" w:cs="Times New Roman"/>
          <w:sz w:val="28"/>
          <w:szCs w:val="28"/>
        </w:rPr>
        <w:t xml:space="preserve">steps to </w:t>
      </w:r>
      <w:r w:rsidR="006D2988" w:rsidRPr="008D06A5">
        <w:rPr>
          <w:rFonts w:ascii="Times New Roman" w:hAnsi="Times New Roman" w:cs="Times New Roman"/>
          <w:sz w:val="28"/>
          <w:szCs w:val="28"/>
        </w:rPr>
        <w:t xml:space="preserve">improve UAP data collection, </w:t>
      </w:r>
      <w:r w:rsidR="006D2988">
        <w:rPr>
          <w:rFonts w:ascii="Times New Roman" w:hAnsi="Times New Roman" w:cs="Times New Roman"/>
          <w:sz w:val="28"/>
          <w:szCs w:val="28"/>
        </w:rPr>
        <w:t xml:space="preserve">standardize the Department’s UAP internal </w:t>
      </w:r>
      <w:r w:rsidR="006D2988" w:rsidRPr="008D06A5">
        <w:rPr>
          <w:rFonts w:ascii="Times New Roman" w:hAnsi="Times New Roman" w:cs="Times New Roman"/>
          <w:sz w:val="28"/>
          <w:szCs w:val="28"/>
        </w:rPr>
        <w:t>reporting</w:t>
      </w:r>
      <w:r w:rsidR="006D2988">
        <w:rPr>
          <w:rFonts w:ascii="Times New Roman" w:hAnsi="Times New Roman" w:cs="Times New Roman"/>
          <w:sz w:val="28"/>
          <w:szCs w:val="28"/>
        </w:rPr>
        <w:t xml:space="preserve"> </w:t>
      </w:r>
      <w:r w:rsidR="004A5F57">
        <w:rPr>
          <w:rFonts w:ascii="Times New Roman" w:hAnsi="Times New Roman" w:cs="Times New Roman"/>
          <w:sz w:val="28"/>
          <w:szCs w:val="28"/>
        </w:rPr>
        <w:t>requirements</w:t>
      </w:r>
      <w:r w:rsidR="006D2988" w:rsidRPr="008D06A5">
        <w:rPr>
          <w:rFonts w:ascii="Times New Roman" w:hAnsi="Times New Roman" w:cs="Times New Roman"/>
          <w:sz w:val="28"/>
          <w:szCs w:val="28"/>
        </w:rPr>
        <w:t>, and</w:t>
      </w:r>
      <w:r w:rsidR="006D2988">
        <w:rPr>
          <w:rFonts w:ascii="Times New Roman" w:hAnsi="Times New Roman" w:cs="Times New Roman"/>
          <w:sz w:val="28"/>
          <w:szCs w:val="28"/>
        </w:rPr>
        <w:t xml:space="preserve"> implement a framework for rigorous scientific and intelligence</w:t>
      </w:r>
      <w:r w:rsidR="006D2988" w:rsidRPr="008D06A5">
        <w:rPr>
          <w:rFonts w:ascii="Times New Roman" w:hAnsi="Times New Roman" w:cs="Times New Roman"/>
          <w:sz w:val="28"/>
          <w:szCs w:val="28"/>
        </w:rPr>
        <w:t xml:space="preserve"> analysis</w:t>
      </w:r>
      <w:r w:rsidR="00B86805">
        <w:rPr>
          <w:rFonts w:ascii="Times New Roman" w:hAnsi="Times New Roman" w:cs="Times New Roman"/>
          <w:sz w:val="28"/>
          <w:szCs w:val="28"/>
        </w:rPr>
        <w:t>, resolving cases in a systematic and prioritized manner</w:t>
      </w:r>
      <w:r w:rsidR="006D2988">
        <w:rPr>
          <w:rFonts w:ascii="Times New Roman" w:hAnsi="Times New Roman" w:cs="Times New Roman"/>
          <w:sz w:val="28"/>
          <w:szCs w:val="28"/>
        </w:rPr>
        <w:t>. Meanwhile, consistent with legislative direction, AARO is also carefully reviewing and researching the U.S. Government’s UAP-related historical record</w:t>
      </w:r>
      <w:r w:rsidR="006D2988" w:rsidRPr="008D06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4F54B1" w14:textId="77777777" w:rsidR="00221D6E" w:rsidRDefault="00E352FE">
      <w:pPr>
        <w:rPr>
          <w:rFonts w:ascii="Times New Roman" w:hAnsi="Times New Roman" w:cs="Times New Roman"/>
          <w:sz w:val="28"/>
          <w:szCs w:val="28"/>
        </w:rPr>
      </w:pPr>
      <w:r w:rsidRPr="008D06A5">
        <w:rPr>
          <w:rFonts w:ascii="Times New Roman" w:hAnsi="Times New Roman" w:cs="Times New Roman"/>
          <w:sz w:val="28"/>
          <w:szCs w:val="28"/>
        </w:rPr>
        <w:t xml:space="preserve">AARO is leading a focused effort to better characterize, understand, and attribute </w:t>
      </w:r>
      <w:r w:rsidR="00AB2512" w:rsidRPr="008D06A5">
        <w:rPr>
          <w:rFonts w:ascii="Times New Roman" w:hAnsi="Times New Roman" w:cs="Times New Roman"/>
          <w:sz w:val="28"/>
          <w:szCs w:val="28"/>
        </w:rPr>
        <w:t>UAP</w:t>
      </w:r>
      <w:r w:rsidR="0079007A">
        <w:rPr>
          <w:rFonts w:ascii="Times New Roman" w:hAnsi="Times New Roman" w:cs="Times New Roman"/>
          <w:sz w:val="28"/>
          <w:szCs w:val="28"/>
        </w:rPr>
        <w:t xml:space="preserve">, </w:t>
      </w:r>
      <w:r w:rsidR="007077D1">
        <w:rPr>
          <w:rFonts w:ascii="Times New Roman" w:hAnsi="Times New Roman" w:cs="Times New Roman"/>
          <w:sz w:val="28"/>
          <w:szCs w:val="28"/>
        </w:rPr>
        <w:t>with priority given to UAP reports</w:t>
      </w:r>
      <w:r w:rsidR="00922FA0">
        <w:rPr>
          <w:rFonts w:ascii="Times New Roman" w:hAnsi="Times New Roman" w:cs="Times New Roman"/>
          <w:sz w:val="28"/>
          <w:szCs w:val="28"/>
        </w:rPr>
        <w:t xml:space="preserve"> by DoD</w:t>
      </w:r>
      <w:r w:rsidR="002869E4">
        <w:rPr>
          <w:rFonts w:ascii="Times New Roman" w:hAnsi="Times New Roman" w:cs="Times New Roman"/>
          <w:sz w:val="28"/>
          <w:szCs w:val="28"/>
        </w:rPr>
        <w:t xml:space="preserve"> and IC</w:t>
      </w:r>
      <w:r w:rsidR="00922FA0">
        <w:rPr>
          <w:rFonts w:ascii="Times New Roman" w:hAnsi="Times New Roman" w:cs="Times New Roman"/>
          <w:sz w:val="28"/>
          <w:szCs w:val="28"/>
        </w:rPr>
        <w:t xml:space="preserve"> personnel</w:t>
      </w:r>
      <w:r w:rsidR="0079007A" w:rsidRPr="008D06A5">
        <w:rPr>
          <w:rFonts w:ascii="Times New Roman" w:hAnsi="Times New Roman" w:cs="Times New Roman"/>
          <w:sz w:val="28"/>
          <w:szCs w:val="28"/>
        </w:rPr>
        <w:t xml:space="preserve"> in or near areas </w:t>
      </w:r>
      <w:r w:rsidR="0079007A">
        <w:rPr>
          <w:rFonts w:ascii="Times New Roman" w:hAnsi="Times New Roman" w:cs="Times New Roman"/>
          <w:sz w:val="28"/>
          <w:szCs w:val="28"/>
        </w:rPr>
        <w:t xml:space="preserve">of national security importance. </w:t>
      </w:r>
      <w:r w:rsidR="00922FA0">
        <w:rPr>
          <w:rFonts w:ascii="Times New Roman" w:hAnsi="Times New Roman" w:cs="Times New Roman"/>
          <w:sz w:val="28"/>
          <w:szCs w:val="28"/>
        </w:rPr>
        <w:t xml:space="preserve">DoD fully appreciates the eagerness from many </w:t>
      </w:r>
      <w:r w:rsidR="00922FA0">
        <w:rPr>
          <w:rFonts w:ascii="Times New Roman" w:hAnsi="Times New Roman" w:cs="Times New Roman"/>
          <w:sz w:val="28"/>
          <w:szCs w:val="28"/>
        </w:rPr>
        <w:lastRenderedPageBreak/>
        <w:t>quarters, including here in Congress</w:t>
      </w:r>
      <w:r w:rsidR="00891022">
        <w:rPr>
          <w:rFonts w:ascii="Times New Roman" w:hAnsi="Times New Roman" w:cs="Times New Roman"/>
          <w:sz w:val="28"/>
          <w:szCs w:val="28"/>
        </w:rPr>
        <w:t xml:space="preserve"> and in the American public</w:t>
      </w:r>
      <w:r w:rsidR="00922FA0">
        <w:rPr>
          <w:rFonts w:ascii="Times New Roman" w:hAnsi="Times New Roman" w:cs="Times New Roman"/>
          <w:sz w:val="28"/>
          <w:szCs w:val="28"/>
        </w:rPr>
        <w:t xml:space="preserve">, to </w:t>
      </w:r>
      <w:r w:rsidR="003471FC">
        <w:rPr>
          <w:rFonts w:ascii="Times New Roman" w:hAnsi="Times New Roman" w:cs="Times New Roman"/>
          <w:sz w:val="28"/>
          <w:szCs w:val="28"/>
        </w:rPr>
        <w:t xml:space="preserve">quickly </w:t>
      </w:r>
      <w:r w:rsidR="00922FA0">
        <w:rPr>
          <w:rFonts w:ascii="Times New Roman" w:hAnsi="Times New Roman" w:cs="Times New Roman"/>
          <w:sz w:val="28"/>
          <w:szCs w:val="28"/>
        </w:rPr>
        <w:t xml:space="preserve">resolve every UAP encountered </w:t>
      </w:r>
      <w:r w:rsidR="00891022">
        <w:rPr>
          <w:rFonts w:ascii="Times New Roman" w:hAnsi="Times New Roman" w:cs="Times New Roman"/>
          <w:sz w:val="28"/>
          <w:szCs w:val="28"/>
        </w:rPr>
        <w:t>across the globe</w:t>
      </w:r>
      <w:r w:rsidR="00A1784E">
        <w:rPr>
          <w:rFonts w:ascii="Times New Roman" w:hAnsi="Times New Roman" w:cs="Times New Roman"/>
          <w:sz w:val="28"/>
          <w:szCs w:val="28"/>
        </w:rPr>
        <w:t>,</w:t>
      </w:r>
      <w:r w:rsidR="00891022">
        <w:rPr>
          <w:rFonts w:ascii="Times New Roman" w:hAnsi="Times New Roman" w:cs="Times New Roman"/>
          <w:sz w:val="28"/>
          <w:szCs w:val="28"/>
        </w:rPr>
        <w:t xml:space="preserve"> </w:t>
      </w:r>
      <w:r w:rsidR="00922FA0">
        <w:rPr>
          <w:rFonts w:ascii="Times New Roman" w:hAnsi="Times New Roman" w:cs="Times New Roman"/>
          <w:sz w:val="28"/>
          <w:szCs w:val="28"/>
        </w:rPr>
        <w:t xml:space="preserve">from the distant past through today.  </w:t>
      </w:r>
    </w:p>
    <w:p w14:paraId="66613625" w14:textId="557784C6" w:rsidR="00221D6E" w:rsidRDefault="002A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important to note, however,</w:t>
      </w:r>
      <w:r w:rsidR="00922FA0">
        <w:rPr>
          <w:rFonts w:ascii="Times New Roman" w:hAnsi="Times New Roman" w:cs="Times New Roman"/>
          <w:sz w:val="28"/>
          <w:szCs w:val="28"/>
        </w:rPr>
        <w:t xml:space="preserve"> that AARO is the culmination of </w:t>
      </w:r>
      <w:r w:rsidR="003471FC">
        <w:rPr>
          <w:rFonts w:ascii="Times New Roman" w:hAnsi="Times New Roman" w:cs="Times New Roman"/>
          <w:sz w:val="28"/>
          <w:szCs w:val="28"/>
        </w:rPr>
        <w:t xml:space="preserve">decades of </w:t>
      </w:r>
      <w:r w:rsidR="00922FA0">
        <w:rPr>
          <w:rFonts w:ascii="Times New Roman" w:hAnsi="Times New Roman" w:cs="Times New Roman"/>
          <w:sz w:val="28"/>
          <w:szCs w:val="28"/>
        </w:rPr>
        <w:t xml:space="preserve">DoD, Intelligence Community, and </w:t>
      </w:r>
      <w:proofErr w:type="gramStart"/>
      <w:r w:rsidR="00922FA0">
        <w:rPr>
          <w:rFonts w:ascii="Times New Roman" w:hAnsi="Times New Roman" w:cs="Times New Roman"/>
          <w:sz w:val="28"/>
          <w:szCs w:val="28"/>
        </w:rPr>
        <w:t>congressional</w:t>
      </w:r>
      <w:r w:rsidR="00491225">
        <w:rPr>
          <w:rFonts w:ascii="Times New Roman" w:hAnsi="Times New Roman" w:cs="Times New Roman"/>
          <w:sz w:val="28"/>
          <w:szCs w:val="28"/>
        </w:rPr>
        <w:t>ly-directed</w:t>
      </w:r>
      <w:proofErr w:type="gramEnd"/>
      <w:r w:rsidR="00922FA0">
        <w:rPr>
          <w:rFonts w:ascii="Times New Roman" w:hAnsi="Times New Roman" w:cs="Times New Roman"/>
          <w:sz w:val="28"/>
          <w:szCs w:val="28"/>
        </w:rPr>
        <w:t xml:space="preserve"> </w:t>
      </w:r>
      <w:r w:rsidR="003471FC">
        <w:rPr>
          <w:rFonts w:ascii="Times New Roman" w:hAnsi="Times New Roman" w:cs="Times New Roman"/>
          <w:sz w:val="28"/>
          <w:szCs w:val="28"/>
        </w:rPr>
        <w:t>efforts</w:t>
      </w:r>
      <w:r w:rsidR="00922FA0">
        <w:rPr>
          <w:rFonts w:ascii="Times New Roman" w:hAnsi="Times New Roman" w:cs="Times New Roman"/>
          <w:sz w:val="28"/>
          <w:szCs w:val="28"/>
        </w:rPr>
        <w:t xml:space="preserve"> to</w:t>
      </w:r>
      <w:r w:rsidR="00936BAF">
        <w:rPr>
          <w:rFonts w:ascii="Times New Roman" w:hAnsi="Times New Roman" w:cs="Times New Roman"/>
          <w:sz w:val="28"/>
          <w:szCs w:val="28"/>
        </w:rPr>
        <w:t xml:space="preserve"> successfully </w:t>
      </w:r>
      <w:r w:rsidR="003471FC">
        <w:rPr>
          <w:rFonts w:ascii="Times New Roman" w:hAnsi="Times New Roman" w:cs="Times New Roman"/>
          <w:sz w:val="28"/>
          <w:szCs w:val="28"/>
        </w:rPr>
        <w:t>resolve</w:t>
      </w:r>
      <w:r w:rsidR="00922FA0">
        <w:rPr>
          <w:rFonts w:ascii="Times New Roman" w:hAnsi="Times New Roman" w:cs="Times New Roman"/>
          <w:sz w:val="28"/>
          <w:szCs w:val="28"/>
        </w:rPr>
        <w:t xml:space="preserve"> UAP encountered first and foremost by </w:t>
      </w:r>
      <w:r w:rsidR="00491225">
        <w:rPr>
          <w:rFonts w:ascii="Times New Roman" w:hAnsi="Times New Roman" w:cs="Times New Roman"/>
          <w:sz w:val="28"/>
          <w:szCs w:val="28"/>
        </w:rPr>
        <w:t>U.S.</w:t>
      </w:r>
      <w:r w:rsidR="00922FA0">
        <w:rPr>
          <w:rFonts w:ascii="Times New Roman" w:hAnsi="Times New Roman" w:cs="Times New Roman"/>
          <w:sz w:val="28"/>
          <w:szCs w:val="28"/>
        </w:rPr>
        <w:t xml:space="preserve"> military </w:t>
      </w:r>
      <w:r w:rsidR="00891022">
        <w:rPr>
          <w:rFonts w:ascii="Times New Roman" w:hAnsi="Times New Roman" w:cs="Times New Roman"/>
          <w:sz w:val="28"/>
          <w:szCs w:val="28"/>
        </w:rPr>
        <w:t>personnel</w:t>
      </w:r>
      <w:r w:rsidR="00631667">
        <w:rPr>
          <w:rFonts w:ascii="Times New Roman" w:hAnsi="Times New Roman" w:cs="Times New Roman"/>
          <w:sz w:val="28"/>
          <w:szCs w:val="28"/>
        </w:rPr>
        <w:t>, specifically Navy and Air Force pilots</w:t>
      </w:r>
      <w:r w:rsidR="003471FC">
        <w:rPr>
          <w:rFonts w:ascii="Times New Roman" w:hAnsi="Times New Roman" w:cs="Times New Roman"/>
          <w:sz w:val="28"/>
          <w:szCs w:val="28"/>
        </w:rPr>
        <w:t>.</w:t>
      </w:r>
      <w:r w:rsidR="00891022">
        <w:rPr>
          <w:rFonts w:ascii="Times New Roman" w:hAnsi="Times New Roman" w:cs="Times New Roman"/>
          <w:sz w:val="28"/>
          <w:szCs w:val="28"/>
        </w:rPr>
        <w:t xml:space="preserve"> </w:t>
      </w:r>
      <w:r w:rsidR="009855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49E59" w14:textId="55DF9854" w:rsidR="009B25FB" w:rsidRDefault="00985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law establishing AARO is ambitious, </w:t>
      </w:r>
      <w:r w:rsidR="002A29F1">
        <w:rPr>
          <w:rFonts w:ascii="Times New Roman" w:hAnsi="Times New Roman" w:cs="Times New Roman"/>
          <w:sz w:val="28"/>
          <w:szCs w:val="28"/>
        </w:rPr>
        <w:t xml:space="preserve">and it will take time to realize the full mission. We cannot </w:t>
      </w:r>
      <w:r>
        <w:rPr>
          <w:rFonts w:ascii="Times New Roman" w:hAnsi="Times New Roman" w:cs="Times New Roman"/>
          <w:sz w:val="28"/>
          <w:szCs w:val="28"/>
        </w:rPr>
        <w:t>answer decades of questions about UAP all at on</w:t>
      </w:r>
      <w:r w:rsidR="002A29F1">
        <w:rPr>
          <w:rFonts w:ascii="Times New Roman" w:hAnsi="Times New Roman" w:cs="Times New Roman"/>
          <w:sz w:val="28"/>
          <w:szCs w:val="28"/>
        </w:rPr>
        <w:t xml:space="preserve">ce, but </w:t>
      </w:r>
      <w:r>
        <w:rPr>
          <w:rFonts w:ascii="Times New Roman" w:hAnsi="Times New Roman" w:cs="Times New Roman"/>
          <w:sz w:val="28"/>
          <w:szCs w:val="28"/>
        </w:rPr>
        <w:t xml:space="preserve">we must begin somewhere.  </w:t>
      </w:r>
      <w:r w:rsidR="003471FC">
        <w:rPr>
          <w:rFonts w:ascii="Times New Roman" w:hAnsi="Times New Roman" w:cs="Times New Roman"/>
          <w:sz w:val="28"/>
          <w:szCs w:val="28"/>
        </w:rPr>
        <w:t>While I assure you that AARO will follow scientific evidence wherever it leads, I ask for your patience as DoD first prioritizes the safety and security of our military personnel and installations</w:t>
      </w:r>
      <w:r w:rsidR="00891022">
        <w:rPr>
          <w:rFonts w:ascii="Times New Roman" w:hAnsi="Times New Roman" w:cs="Times New Roman"/>
          <w:sz w:val="28"/>
          <w:szCs w:val="28"/>
        </w:rPr>
        <w:t>, in all domains</w:t>
      </w:r>
      <w:r w:rsidR="003471F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FC68493" w14:textId="3F228B22" w:rsidR="003471FC" w:rsidRDefault="00C04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all, </w:t>
      </w:r>
      <w:r w:rsidR="003471FC">
        <w:rPr>
          <w:rFonts w:ascii="Times New Roman" w:hAnsi="Times New Roman" w:cs="Times New Roman"/>
          <w:sz w:val="28"/>
          <w:szCs w:val="28"/>
        </w:rPr>
        <w:t xml:space="preserve">UAP encountered first by </w:t>
      </w:r>
      <w:r w:rsidR="002A29F1">
        <w:rPr>
          <w:rFonts w:ascii="Times New Roman" w:hAnsi="Times New Roman" w:cs="Times New Roman"/>
          <w:sz w:val="28"/>
          <w:szCs w:val="28"/>
        </w:rPr>
        <w:t>highly capable</w:t>
      </w:r>
      <w:r w:rsidR="003471FC">
        <w:rPr>
          <w:rFonts w:ascii="Times New Roman" w:hAnsi="Times New Roman" w:cs="Times New Roman"/>
          <w:sz w:val="28"/>
          <w:szCs w:val="28"/>
        </w:rPr>
        <w:t xml:space="preserve"> DoD and IC platforms, featuring the nation’s most advanced sensors, are th</w:t>
      </w:r>
      <w:r w:rsidR="00936BAF">
        <w:rPr>
          <w:rFonts w:ascii="Times New Roman" w:hAnsi="Times New Roman" w:cs="Times New Roman"/>
          <w:sz w:val="28"/>
          <w:szCs w:val="28"/>
        </w:rPr>
        <w:t>ose</w:t>
      </w:r>
      <w:r w:rsidR="003471FC">
        <w:rPr>
          <w:rFonts w:ascii="Times New Roman" w:hAnsi="Times New Roman" w:cs="Times New Roman"/>
          <w:sz w:val="28"/>
          <w:szCs w:val="28"/>
        </w:rPr>
        <w:t xml:space="preserve"> UAP most likely to be successfully </w:t>
      </w:r>
      <w:r w:rsidR="00891022">
        <w:rPr>
          <w:rFonts w:ascii="Times New Roman" w:hAnsi="Times New Roman" w:cs="Times New Roman"/>
          <w:sz w:val="28"/>
          <w:szCs w:val="28"/>
        </w:rPr>
        <w:t>resolved by my office</w:t>
      </w:r>
      <w:r w:rsidR="006D2BC8">
        <w:rPr>
          <w:rFonts w:ascii="Times New Roman" w:hAnsi="Times New Roman" w:cs="Times New Roman"/>
          <w:sz w:val="28"/>
          <w:szCs w:val="28"/>
        </w:rPr>
        <w:t xml:space="preserve"> assuming data can be collected</w:t>
      </w:r>
      <w:r w:rsidR="003471FC">
        <w:rPr>
          <w:rFonts w:ascii="Times New Roman" w:hAnsi="Times New Roman" w:cs="Times New Roman"/>
          <w:sz w:val="28"/>
          <w:szCs w:val="28"/>
        </w:rPr>
        <w:t>.  If</w:t>
      </w:r>
      <w:r w:rsidR="00A1784E">
        <w:rPr>
          <w:rFonts w:ascii="Times New Roman" w:hAnsi="Times New Roman" w:cs="Times New Roman"/>
          <w:sz w:val="28"/>
          <w:szCs w:val="28"/>
        </w:rPr>
        <w:t xml:space="preserve"> </w:t>
      </w:r>
      <w:r w:rsidR="003471FC">
        <w:rPr>
          <w:rFonts w:ascii="Times New Roman" w:hAnsi="Times New Roman" w:cs="Times New Roman"/>
          <w:sz w:val="28"/>
          <w:szCs w:val="28"/>
        </w:rPr>
        <w:t xml:space="preserve">AARO </w:t>
      </w:r>
      <w:r w:rsidR="00936BAF">
        <w:rPr>
          <w:rFonts w:ascii="Times New Roman" w:hAnsi="Times New Roman" w:cs="Times New Roman"/>
          <w:sz w:val="28"/>
          <w:szCs w:val="28"/>
        </w:rPr>
        <w:t>succeeds in</w:t>
      </w:r>
      <w:r w:rsidR="00491225">
        <w:rPr>
          <w:rFonts w:ascii="Times New Roman" w:hAnsi="Times New Roman" w:cs="Times New Roman"/>
          <w:sz w:val="28"/>
          <w:szCs w:val="28"/>
        </w:rPr>
        <w:t xml:space="preserve"> first</w:t>
      </w:r>
      <w:r w:rsidR="00936BAF">
        <w:rPr>
          <w:rFonts w:ascii="Times New Roman" w:hAnsi="Times New Roman" w:cs="Times New Roman"/>
          <w:sz w:val="28"/>
          <w:szCs w:val="28"/>
        </w:rPr>
        <w:t xml:space="preserve"> improving</w:t>
      </w:r>
      <w:r w:rsidR="003471FC">
        <w:rPr>
          <w:rFonts w:ascii="Times New Roman" w:hAnsi="Times New Roman" w:cs="Times New Roman"/>
          <w:sz w:val="28"/>
          <w:szCs w:val="28"/>
        </w:rPr>
        <w:t xml:space="preserve"> the ability of </w:t>
      </w:r>
      <w:r w:rsidR="00491225">
        <w:rPr>
          <w:rFonts w:ascii="Times New Roman" w:hAnsi="Times New Roman" w:cs="Times New Roman"/>
          <w:sz w:val="28"/>
          <w:szCs w:val="28"/>
        </w:rPr>
        <w:t>military</w:t>
      </w:r>
      <w:r w:rsidR="003471FC">
        <w:rPr>
          <w:rFonts w:ascii="Times New Roman" w:hAnsi="Times New Roman" w:cs="Times New Roman"/>
          <w:sz w:val="28"/>
          <w:szCs w:val="28"/>
        </w:rPr>
        <w:t xml:space="preserve"> personnel to </w:t>
      </w:r>
      <w:r w:rsidR="00936BAF">
        <w:rPr>
          <w:rFonts w:ascii="Times New Roman" w:hAnsi="Times New Roman" w:cs="Times New Roman"/>
          <w:sz w:val="28"/>
          <w:szCs w:val="28"/>
        </w:rPr>
        <w:t xml:space="preserve">quickly and confidently </w:t>
      </w:r>
      <w:r w:rsidR="003471FC">
        <w:rPr>
          <w:rFonts w:ascii="Times New Roman" w:hAnsi="Times New Roman" w:cs="Times New Roman"/>
          <w:sz w:val="28"/>
          <w:szCs w:val="28"/>
        </w:rPr>
        <w:t xml:space="preserve">resolve UAP </w:t>
      </w:r>
      <w:r w:rsidR="00491225">
        <w:rPr>
          <w:rFonts w:ascii="Times New Roman" w:hAnsi="Times New Roman" w:cs="Times New Roman"/>
          <w:sz w:val="28"/>
          <w:szCs w:val="28"/>
        </w:rPr>
        <w:t xml:space="preserve">that </w:t>
      </w:r>
      <w:r w:rsidR="00D6201D">
        <w:rPr>
          <w:rFonts w:ascii="Times New Roman" w:hAnsi="Times New Roman" w:cs="Times New Roman"/>
          <w:sz w:val="28"/>
          <w:szCs w:val="28"/>
        </w:rPr>
        <w:t>they</w:t>
      </w:r>
      <w:r w:rsidR="00491225">
        <w:rPr>
          <w:rFonts w:ascii="Times New Roman" w:hAnsi="Times New Roman" w:cs="Times New Roman"/>
          <w:sz w:val="28"/>
          <w:szCs w:val="28"/>
        </w:rPr>
        <w:t xml:space="preserve"> </w:t>
      </w:r>
      <w:r w:rsidR="003471FC">
        <w:rPr>
          <w:rFonts w:ascii="Times New Roman" w:hAnsi="Times New Roman" w:cs="Times New Roman"/>
          <w:sz w:val="28"/>
          <w:szCs w:val="28"/>
        </w:rPr>
        <w:t xml:space="preserve">encounter, </w:t>
      </w:r>
      <w:r w:rsidR="00A1784E">
        <w:rPr>
          <w:rFonts w:ascii="Times New Roman" w:hAnsi="Times New Roman" w:cs="Times New Roman"/>
          <w:sz w:val="28"/>
          <w:szCs w:val="28"/>
        </w:rPr>
        <w:t>I believe that in time we</w:t>
      </w:r>
      <w:r w:rsidR="00491225">
        <w:rPr>
          <w:rFonts w:ascii="Times New Roman" w:hAnsi="Times New Roman" w:cs="Times New Roman"/>
          <w:sz w:val="28"/>
          <w:szCs w:val="28"/>
        </w:rPr>
        <w:t xml:space="preserve"> will</w:t>
      </w:r>
      <w:r w:rsidR="003471FC">
        <w:rPr>
          <w:rFonts w:ascii="Times New Roman" w:hAnsi="Times New Roman" w:cs="Times New Roman"/>
          <w:sz w:val="28"/>
          <w:szCs w:val="28"/>
        </w:rPr>
        <w:t xml:space="preserve"> have greatly advanced the capability of the entire United States Government, including its civilian agencies, to resolve UAP.</w:t>
      </w:r>
      <w:r w:rsidR="009D0E2B">
        <w:rPr>
          <w:rFonts w:ascii="Times New Roman" w:hAnsi="Times New Roman" w:cs="Times New Roman"/>
          <w:sz w:val="28"/>
          <w:szCs w:val="28"/>
        </w:rPr>
        <w:t xml:space="preserve"> </w:t>
      </w:r>
      <w:r w:rsidR="0051452F">
        <w:rPr>
          <w:rFonts w:ascii="Times New Roman" w:hAnsi="Times New Roman" w:cs="Times New Roman"/>
          <w:sz w:val="28"/>
          <w:szCs w:val="28"/>
        </w:rPr>
        <w:t>However, it would be</w:t>
      </w:r>
      <w:r w:rsidR="004060D6">
        <w:rPr>
          <w:rFonts w:ascii="Times New Roman" w:hAnsi="Times New Roman" w:cs="Times New Roman"/>
          <w:sz w:val="28"/>
          <w:szCs w:val="28"/>
        </w:rPr>
        <w:t xml:space="preserve"> naive</w:t>
      </w:r>
      <w:r w:rsidR="0051452F">
        <w:rPr>
          <w:rFonts w:ascii="Times New Roman" w:hAnsi="Times New Roman" w:cs="Times New Roman"/>
          <w:sz w:val="28"/>
          <w:szCs w:val="28"/>
        </w:rPr>
        <w:t xml:space="preserve"> to believe that t</w:t>
      </w:r>
      <w:r w:rsidR="004060D6">
        <w:rPr>
          <w:rFonts w:ascii="Times New Roman" w:hAnsi="Times New Roman" w:cs="Times New Roman"/>
          <w:sz w:val="28"/>
          <w:szCs w:val="28"/>
        </w:rPr>
        <w:t>he resolution of all UAP can be solely accomplished by the DoD and IC alone.</w:t>
      </w:r>
      <w:r w:rsidR="00237C61">
        <w:rPr>
          <w:rFonts w:ascii="Times New Roman" w:hAnsi="Times New Roman" w:cs="Times New Roman"/>
          <w:sz w:val="28"/>
          <w:szCs w:val="28"/>
        </w:rPr>
        <w:t xml:space="preserve"> </w:t>
      </w:r>
      <w:r w:rsidR="002A29F1">
        <w:rPr>
          <w:rFonts w:ascii="Times New Roman" w:hAnsi="Times New Roman" w:cs="Times New Roman"/>
          <w:sz w:val="28"/>
          <w:szCs w:val="28"/>
        </w:rPr>
        <w:t xml:space="preserve">We will need to prioritize collection and leverage authorities for monitoring all domains within the continental United States. </w:t>
      </w:r>
      <w:r w:rsidR="00221D6E">
        <w:rPr>
          <w:rFonts w:ascii="Times New Roman" w:hAnsi="Times New Roman" w:cs="Times New Roman"/>
          <w:sz w:val="28"/>
          <w:szCs w:val="28"/>
        </w:rPr>
        <w:t xml:space="preserve">AARO’s ultimate success </w:t>
      </w:r>
      <w:r w:rsidR="00B83313">
        <w:rPr>
          <w:rFonts w:ascii="Times New Roman" w:hAnsi="Times New Roman" w:cs="Times New Roman"/>
          <w:sz w:val="28"/>
          <w:szCs w:val="28"/>
        </w:rPr>
        <w:t xml:space="preserve">will require partnerships with </w:t>
      </w:r>
      <w:r w:rsidR="00221D6E">
        <w:rPr>
          <w:rFonts w:ascii="Times New Roman" w:hAnsi="Times New Roman" w:cs="Times New Roman"/>
          <w:sz w:val="28"/>
          <w:szCs w:val="28"/>
        </w:rPr>
        <w:t xml:space="preserve">the interagency, </w:t>
      </w:r>
      <w:r w:rsidR="00B83313">
        <w:rPr>
          <w:rFonts w:ascii="Times New Roman" w:hAnsi="Times New Roman" w:cs="Times New Roman"/>
          <w:sz w:val="28"/>
          <w:szCs w:val="28"/>
        </w:rPr>
        <w:t xml:space="preserve">industry, academia, </w:t>
      </w:r>
      <w:r w:rsidR="007C2FC0">
        <w:rPr>
          <w:rFonts w:ascii="Times New Roman" w:hAnsi="Times New Roman" w:cs="Times New Roman"/>
          <w:sz w:val="28"/>
          <w:szCs w:val="28"/>
        </w:rPr>
        <w:t>the scientific community, and the public</w:t>
      </w:r>
      <w:r w:rsidR="00774EAD">
        <w:rPr>
          <w:rFonts w:ascii="Times New Roman" w:hAnsi="Times New Roman" w:cs="Times New Roman"/>
          <w:sz w:val="28"/>
          <w:szCs w:val="28"/>
        </w:rPr>
        <w:t>.</w:t>
      </w:r>
    </w:p>
    <w:p w14:paraId="7C4E042C" w14:textId="45C2B157" w:rsidR="00DC6E71" w:rsidRPr="008D06A5" w:rsidRDefault="00B86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AARO </w:t>
      </w:r>
      <w:r w:rsidR="00AF4185" w:rsidRPr="008D06A5">
        <w:rPr>
          <w:rFonts w:ascii="Times New Roman" w:hAnsi="Times New Roman" w:cs="Times New Roman"/>
          <w:sz w:val="28"/>
          <w:szCs w:val="28"/>
        </w:rPr>
        <w:t>is</w:t>
      </w:r>
      <w:r w:rsidR="00423405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DC6E71" w:rsidRPr="008D06A5">
        <w:rPr>
          <w:rFonts w:ascii="Times New Roman" w:hAnsi="Times New Roman" w:cs="Times New Roman"/>
          <w:sz w:val="28"/>
          <w:szCs w:val="28"/>
        </w:rPr>
        <w:t>pa</w:t>
      </w:r>
      <w:r w:rsidR="00423405" w:rsidRPr="008D06A5">
        <w:rPr>
          <w:rFonts w:ascii="Times New Roman" w:hAnsi="Times New Roman" w:cs="Times New Roman"/>
          <w:sz w:val="28"/>
          <w:szCs w:val="28"/>
        </w:rPr>
        <w:t xml:space="preserve">rtnering with the Services, </w:t>
      </w:r>
      <w:r w:rsidR="00DC6E71" w:rsidRPr="008D06A5">
        <w:rPr>
          <w:rFonts w:ascii="Times New Roman" w:hAnsi="Times New Roman" w:cs="Times New Roman"/>
          <w:sz w:val="28"/>
          <w:szCs w:val="28"/>
        </w:rPr>
        <w:t>Intelligence Community,</w:t>
      </w:r>
      <w:r w:rsidR="00C729BD">
        <w:rPr>
          <w:rFonts w:ascii="Times New Roman" w:hAnsi="Times New Roman" w:cs="Times New Roman"/>
          <w:sz w:val="28"/>
          <w:szCs w:val="28"/>
        </w:rPr>
        <w:t xml:space="preserve"> DOE</w:t>
      </w:r>
      <w:r w:rsidR="00DC6E71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D01ACD" w:rsidRPr="008D06A5">
        <w:rPr>
          <w:rFonts w:ascii="Times New Roman" w:hAnsi="Times New Roman" w:cs="Times New Roman"/>
          <w:sz w:val="28"/>
          <w:szCs w:val="28"/>
        </w:rPr>
        <w:t>and across the U.S. government to</w:t>
      </w:r>
      <w:r w:rsidR="00DC6E71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255F0D" w:rsidRPr="008D06A5">
        <w:rPr>
          <w:rFonts w:ascii="Times New Roman" w:hAnsi="Times New Roman" w:cs="Times New Roman"/>
          <w:sz w:val="28"/>
          <w:szCs w:val="28"/>
        </w:rPr>
        <w:t xml:space="preserve">tap into the </w:t>
      </w:r>
      <w:r w:rsidR="00DC6E71" w:rsidRPr="008D06A5">
        <w:rPr>
          <w:rFonts w:ascii="Times New Roman" w:hAnsi="Times New Roman" w:cs="Times New Roman"/>
          <w:sz w:val="28"/>
          <w:szCs w:val="28"/>
        </w:rPr>
        <w:t>resources of the interagency.</w:t>
      </w:r>
      <w:r w:rsidR="007D029F">
        <w:rPr>
          <w:rFonts w:ascii="Times New Roman" w:hAnsi="Times New Roman" w:cs="Times New Roman"/>
          <w:sz w:val="28"/>
          <w:szCs w:val="28"/>
        </w:rPr>
        <w:t xml:space="preserve"> The UAP challenge is more an operational and scientific </w:t>
      </w:r>
      <w:r w:rsidR="007C2AF1">
        <w:rPr>
          <w:rFonts w:ascii="Times New Roman" w:hAnsi="Times New Roman" w:cs="Times New Roman"/>
          <w:sz w:val="28"/>
          <w:szCs w:val="28"/>
        </w:rPr>
        <w:t>issue than an intelligence issue. As such,</w:t>
      </w:r>
      <w:r w:rsidR="00D01ACD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7C2AF1">
        <w:rPr>
          <w:rFonts w:ascii="Times New Roman" w:hAnsi="Times New Roman" w:cs="Times New Roman"/>
          <w:sz w:val="28"/>
          <w:szCs w:val="28"/>
        </w:rPr>
        <w:t>we</w:t>
      </w:r>
      <w:r w:rsidR="00A05A25" w:rsidRPr="008D06A5">
        <w:rPr>
          <w:rFonts w:ascii="Times New Roman" w:hAnsi="Times New Roman" w:cs="Times New Roman"/>
          <w:sz w:val="28"/>
          <w:szCs w:val="28"/>
        </w:rPr>
        <w:t xml:space="preserve"> are also working</w:t>
      </w:r>
      <w:r w:rsidR="00D01ACD" w:rsidRPr="008D06A5">
        <w:rPr>
          <w:rFonts w:ascii="Times New Roman" w:hAnsi="Times New Roman" w:cs="Times New Roman"/>
          <w:sz w:val="28"/>
          <w:szCs w:val="28"/>
        </w:rPr>
        <w:t xml:space="preserve"> with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 industry,</w:t>
      </w:r>
      <w:r w:rsidR="00D01ACD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DC6E71" w:rsidRPr="008D06A5">
        <w:rPr>
          <w:rFonts w:ascii="Times New Roman" w:hAnsi="Times New Roman" w:cs="Times New Roman"/>
          <w:sz w:val="28"/>
          <w:szCs w:val="28"/>
        </w:rPr>
        <w:t>academia</w:t>
      </w:r>
      <w:r w:rsidR="008D06A5" w:rsidRPr="008D06A5">
        <w:rPr>
          <w:rFonts w:ascii="Times New Roman" w:hAnsi="Times New Roman" w:cs="Times New Roman"/>
          <w:sz w:val="28"/>
          <w:szCs w:val="28"/>
        </w:rPr>
        <w:t>,</w:t>
      </w:r>
      <w:r w:rsidR="00DC6E71" w:rsidRPr="008D06A5">
        <w:rPr>
          <w:rFonts w:ascii="Times New Roman" w:hAnsi="Times New Roman" w:cs="Times New Roman"/>
          <w:sz w:val="28"/>
          <w:szCs w:val="28"/>
        </w:rPr>
        <w:t xml:space="preserve"> and the scientific community, which bring their own </w:t>
      </w:r>
      <w:r w:rsidR="006B34DB" w:rsidRPr="008D06A5">
        <w:rPr>
          <w:rFonts w:ascii="Times New Roman" w:hAnsi="Times New Roman" w:cs="Times New Roman"/>
          <w:sz w:val="28"/>
          <w:szCs w:val="28"/>
        </w:rPr>
        <w:t xml:space="preserve">resources, ideas, and expertise </w:t>
      </w:r>
      <w:r w:rsidR="00DC6E71" w:rsidRPr="008D06A5">
        <w:rPr>
          <w:rFonts w:ascii="Times New Roman" w:hAnsi="Times New Roman" w:cs="Times New Roman"/>
          <w:sz w:val="28"/>
          <w:szCs w:val="28"/>
        </w:rPr>
        <w:t xml:space="preserve">to </w:t>
      </w:r>
      <w:r w:rsidR="00AB2512" w:rsidRPr="008D06A5">
        <w:rPr>
          <w:rFonts w:ascii="Times New Roman" w:hAnsi="Times New Roman" w:cs="Times New Roman"/>
          <w:sz w:val="28"/>
          <w:szCs w:val="28"/>
        </w:rPr>
        <w:t xml:space="preserve">this </w:t>
      </w:r>
      <w:r w:rsidR="008237E2" w:rsidRPr="008D06A5">
        <w:rPr>
          <w:rFonts w:ascii="Times New Roman" w:hAnsi="Times New Roman" w:cs="Times New Roman"/>
          <w:sz w:val="28"/>
          <w:szCs w:val="28"/>
        </w:rPr>
        <w:t>challenging problem set</w:t>
      </w:r>
      <w:r w:rsidR="00592BFA">
        <w:rPr>
          <w:rFonts w:ascii="Times New Roman" w:hAnsi="Times New Roman" w:cs="Times New Roman"/>
          <w:sz w:val="28"/>
          <w:szCs w:val="28"/>
        </w:rPr>
        <w:t>. R</w:t>
      </w:r>
      <w:r w:rsidR="001221BE" w:rsidRPr="008D06A5">
        <w:rPr>
          <w:rFonts w:ascii="Times New Roman" w:hAnsi="Times New Roman" w:cs="Times New Roman"/>
          <w:sz w:val="28"/>
          <w:szCs w:val="28"/>
        </w:rPr>
        <w:t>obust collaboration</w:t>
      </w:r>
      <w:r w:rsidR="0076322F">
        <w:rPr>
          <w:rFonts w:ascii="Times New Roman" w:hAnsi="Times New Roman" w:cs="Times New Roman"/>
          <w:sz w:val="28"/>
          <w:szCs w:val="28"/>
        </w:rPr>
        <w:t xml:space="preserve"> and peer-review</w:t>
      </w:r>
      <w:r w:rsidR="001221BE" w:rsidRPr="008D06A5">
        <w:rPr>
          <w:rFonts w:ascii="Times New Roman" w:hAnsi="Times New Roman" w:cs="Times New Roman"/>
          <w:sz w:val="28"/>
          <w:szCs w:val="28"/>
        </w:rPr>
        <w:t xml:space="preserve"> across </w:t>
      </w:r>
      <w:r w:rsidR="00A05A25" w:rsidRPr="008D06A5">
        <w:rPr>
          <w:rFonts w:ascii="Times New Roman" w:hAnsi="Times New Roman" w:cs="Times New Roman"/>
          <w:sz w:val="28"/>
          <w:szCs w:val="28"/>
        </w:rPr>
        <w:t xml:space="preserve">a broad range of partners </w:t>
      </w:r>
      <w:r w:rsidR="00AF4185" w:rsidRPr="008D06A5">
        <w:rPr>
          <w:rFonts w:ascii="Times New Roman" w:hAnsi="Times New Roman" w:cs="Times New Roman"/>
          <w:sz w:val="28"/>
          <w:szCs w:val="28"/>
        </w:rPr>
        <w:t>will promot</w:t>
      </w:r>
      <w:r w:rsidR="00DC6E71" w:rsidRPr="008D06A5">
        <w:rPr>
          <w:rFonts w:ascii="Times New Roman" w:hAnsi="Times New Roman" w:cs="Times New Roman"/>
          <w:sz w:val="28"/>
          <w:szCs w:val="28"/>
        </w:rPr>
        <w:t>e greater objectivity and transparency in the study of UAP.</w:t>
      </w:r>
    </w:p>
    <w:p w14:paraId="0FC5A789" w14:textId="26B6D33D" w:rsidR="00E27931" w:rsidRDefault="00726A8F">
      <w:pPr>
        <w:rPr>
          <w:rFonts w:ascii="Times New Roman" w:hAnsi="Times New Roman" w:cs="Times New Roman"/>
          <w:sz w:val="28"/>
          <w:szCs w:val="28"/>
        </w:rPr>
      </w:pPr>
      <w:r w:rsidRPr="008D06A5">
        <w:rPr>
          <w:rFonts w:ascii="Times New Roman" w:hAnsi="Times New Roman" w:cs="Times New Roman"/>
          <w:sz w:val="28"/>
          <w:szCs w:val="28"/>
        </w:rPr>
        <w:t xml:space="preserve">I want to underscore </w:t>
      </w:r>
      <w:r w:rsidR="008F7ED5" w:rsidRPr="008D06A5">
        <w:rPr>
          <w:rFonts w:ascii="Times New Roman" w:hAnsi="Times New Roman" w:cs="Times New Roman"/>
          <w:sz w:val="28"/>
          <w:szCs w:val="28"/>
        </w:rPr>
        <w:t xml:space="preserve">today </w:t>
      </w:r>
      <w:r w:rsidRPr="008D06A5">
        <w:rPr>
          <w:rFonts w:ascii="Times New Roman" w:hAnsi="Times New Roman" w:cs="Times New Roman"/>
          <w:sz w:val="28"/>
          <w:szCs w:val="28"/>
        </w:rPr>
        <w:t xml:space="preserve">that </w:t>
      </w:r>
      <w:r w:rsidR="0025010A" w:rsidRPr="008D06A5">
        <w:rPr>
          <w:rFonts w:ascii="Times New Roman" w:hAnsi="Times New Roman" w:cs="Times New Roman"/>
          <w:sz w:val="28"/>
          <w:szCs w:val="28"/>
        </w:rPr>
        <w:t xml:space="preserve">only a very small percentage </w:t>
      </w:r>
      <w:r w:rsidR="00D46792">
        <w:rPr>
          <w:rFonts w:ascii="Times New Roman" w:hAnsi="Times New Roman" w:cs="Times New Roman"/>
          <w:sz w:val="28"/>
          <w:szCs w:val="28"/>
        </w:rPr>
        <w:t xml:space="preserve">of </w:t>
      </w:r>
      <w:r w:rsidR="0025010A" w:rsidRPr="008D06A5">
        <w:rPr>
          <w:rFonts w:ascii="Times New Roman" w:hAnsi="Times New Roman" w:cs="Times New Roman"/>
          <w:sz w:val="28"/>
          <w:szCs w:val="28"/>
        </w:rPr>
        <w:t xml:space="preserve">UAP reports </w:t>
      </w:r>
      <w:r w:rsidR="005C28E4" w:rsidRPr="008D06A5">
        <w:rPr>
          <w:rFonts w:ascii="Times New Roman" w:hAnsi="Times New Roman" w:cs="Times New Roman"/>
          <w:sz w:val="28"/>
          <w:szCs w:val="28"/>
        </w:rPr>
        <w:t xml:space="preserve">display </w:t>
      </w:r>
      <w:r w:rsidR="0025010A" w:rsidRPr="008D06A5">
        <w:rPr>
          <w:rFonts w:ascii="Times New Roman" w:hAnsi="Times New Roman" w:cs="Times New Roman"/>
          <w:sz w:val="28"/>
          <w:szCs w:val="28"/>
        </w:rPr>
        <w:t xml:space="preserve">signatures that could </w:t>
      </w:r>
      <w:r w:rsidR="005C28E4" w:rsidRPr="008D06A5">
        <w:rPr>
          <w:rFonts w:ascii="Times New Roman" w:hAnsi="Times New Roman" w:cs="Times New Roman"/>
          <w:sz w:val="28"/>
          <w:szCs w:val="28"/>
        </w:rPr>
        <w:t>reasonably</w:t>
      </w:r>
      <w:r w:rsidR="00D6201D">
        <w:rPr>
          <w:rFonts w:ascii="Times New Roman" w:hAnsi="Times New Roman" w:cs="Times New Roman"/>
          <w:sz w:val="28"/>
          <w:szCs w:val="28"/>
        </w:rPr>
        <w:t xml:space="preserve"> be</w:t>
      </w:r>
      <w:r w:rsidR="0025010A" w:rsidRPr="008D06A5">
        <w:rPr>
          <w:rFonts w:ascii="Times New Roman" w:hAnsi="Times New Roman" w:cs="Times New Roman"/>
          <w:sz w:val="28"/>
          <w:szCs w:val="28"/>
        </w:rPr>
        <w:t xml:space="preserve"> described as </w:t>
      </w:r>
      <w:r w:rsidR="005C28E4" w:rsidRPr="008D06A5">
        <w:rPr>
          <w:rFonts w:ascii="Times New Roman" w:hAnsi="Times New Roman" w:cs="Times New Roman"/>
          <w:sz w:val="28"/>
          <w:szCs w:val="28"/>
        </w:rPr>
        <w:t>‘</w:t>
      </w:r>
      <w:r w:rsidR="0025010A" w:rsidRPr="008D06A5">
        <w:rPr>
          <w:rFonts w:ascii="Times New Roman" w:hAnsi="Times New Roman" w:cs="Times New Roman"/>
          <w:sz w:val="28"/>
          <w:szCs w:val="28"/>
        </w:rPr>
        <w:t>anomalous.</w:t>
      </w:r>
      <w:r w:rsidR="005C28E4" w:rsidRPr="008D06A5">
        <w:rPr>
          <w:rFonts w:ascii="Times New Roman" w:hAnsi="Times New Roman" w:cs="Times New Roman"/>
          <w:sz w:val="28"/>
          <w:szCs w:val="28"/>
        </w:rPr>
        <w:t>’</w:t>
      </w:r>
      <w:r w:rsidR="0025010A" w:rsidRPr="008D0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8E4" w:rsidRPr="008D06A5">
        <w:rPr>
          <w:rFonts w:ascii="Times New Roman" w:hAnsi="Times New Roman" w:cs="Times New Roman"/>
          <w:sz w:val="28"/>
          <w:szCs w:val="28"/>
        </w:rPr>
        <w:t xml:space="preserve">The majority </w:t>
      </w:r>
      <w:r w:rsidR="00682A37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682A37">
        <w:rPr>
          <w:rFonts w:ascii="Times New Roman" w:hAnsi="Times New Roman" w:cs="Times New Roman"/>
          <w:sz w:val="28"/>
          <w:szCs w:val="28"/>
        </w:rPr>
        <w:t xml:space="preserve"> unidentified objects </w:t>
      </w:r>
      <w:r w:rsidR="006F6145">
        <w:rPr>
          <w:rFonts w:ascii="Times New Roman" w:hAnsi="Times New Roman" w:cs="Times New Roman"/>
          <w:sz w:val="28"/>
          <w:szCs w:val="28"/>
        </w:rPr>
        <w:t>reported to AARO</w:t>
      </w:r>
      <w:r w:rsidR="00682A37">
        <w:rPr>
          <w:rFonts w:ascii="Times New Roman" w:hAnsi="Times New Roman" w:cs="Times New Roman"/>
          <w:sz w:val="28"/>
          <w:szCs w:val="28"/>
        </w:rPr>
        <w:t xml:space="preserve"> </w:t>
      </w:r>
      <w:r w:rsidR="00D46792">
        <w:rPr>
          <w:rFonts w:ascii="Times New Roman" w:hAnsi="Times New Roman" w:cs="Times New Roman"/>
          <w:sz w:val="28"/>
          <w:szCs w:val="28"/>
        </w:rPr>
        <w:t>demonstrate</w:t>
      </w:r>
      <w:r w:rsidR="00D6201D">
        <w:rPr>
          <w:rFonts w:ascii="Times New Roman" w:hAnsi="Times New Roman" w:cs="Times New Roman"/>
          <w:sz w:val="28"/>
          <w:szCs w:val="28"/>
        </w:rPr>
        <w:t xml:space="preserve"> mundane</w:t>
      </w:r>
      <w:r w:rsidR="00D46792">
        <w:rPr>
          <w:rFonts w:ascii="Times New Roman" w:hAnsi="Times New Roman" w:cs="Times New Roman"/>
          <w:sz w:val="28"/>
          <w:szCs w:val="28"/>
        </w:rPr>
        <w:t xml:space="preserve"> </w:t>
      </w:r>
      <w:r w:rsidR="005C28E4" w:rsidRPr="008D06A5">
        <w:rPr>
          <w:rFonts w:ascii="Times New Roman" w:hAnsi="Times New Roman" w:cs="Times New Roman"/>
          <w:sz w:val="28"/>
          <w:szCs w:val="28"/>
        </w:rPr>
        <w:t>characteristics of</w:t>
      </w:r>
      <w:r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5C28E4" w:rsidRPr="008D06A5">
        <w:rPr>
          <w:rFonts w:ascii="Times New Roman" w:hAnsi="Times New Roman" w:cs="Times New Roman"/>
          <w:sz w:val="28"/>
          <w:szCs w:val="28"/>
        </w:rPr>
        <w:t xml:space="preserve">balloons, </w:t>
      </w:r>
      <w:r w:rsidR="00097F35" w:rsidRPr="008D06A5">
        <w:rPr>
          <w:rFonts w:ascii="Times New Roman" w:hAnsi="Times New Roman" w:cs="Times New Roman"/>
          <w:sz w:val="28"/>
          <w:szCs w:val="28"/>
        </w:rPr>
        <w:t>unmanned aerial systems</w:t>
      </w:r>
      <w:r w:rsidR="005C28E4" w:rsidRPr="008D06A5">
        <w:rPr>
          <w:rFonts w:ascii="Times New Roman" w:hAnsi="Times New Roman" w:cs="Times New Roman"/>
          <w:sz w:val="28"/>
          <w:szCs w:val="28"/>
        </w:rPr>
        <w:t xml:space="preserve">, </w:t>
      </w:r>
      <w:r w:rsidR="008D06A5" w:rsidRPr="008D06A5">
        <w:rPr>
          <w:rFonts w:ascii="Times New Roman" w:hAnsi="Times New Roman" w:cs="Times New Roman"/>
          <w:sz w:val="28"/>
          <w:szCs w:val="28"/>
        </w:rPr>
        <w:t>clutter</w:t>
      </w:r>
      <w:r w:rsidR="005C28E4" w:rsidRPr="008D06A5">
        <w:rPr>
          <w:rFonts w:ascii="Times New Roman" w:hAnsi="Times New Roman" w:cs="Times New Roman"/>
          <w:sz w:val="28"/>
          <w:szCs w:val="28"/>
        </w:rPr>
        <w:t xml:space="preserve">, </w:t>
      </w:r>
      <w:r w:rsidR="008D06A5" w:rsidRPr="008D06A5">
        <w:rPr>
          <w:rFonts w:ascii="Times New Roman" w:hAnsi="Times New Roman" w:cs="Times New Roman"/>
          <w:sz w:val="28"/>
          <w:szCs w:val="28"/>
        </w:rPr>
        <w:t>natural phenomena</w:t>
      </w:r>
      <w:r w:rsidR="00682A37">
        <w:rPr>
          <w:rFonts w:ascii="Times New Roman" w:hAnsi="Times New Roman" w:cs="Times New Roman"/>
          <w:sz w:val="28"/>
          <w:szCs w:val="28"/>
        </w:rPr>
        <w:t>,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5C28E4" w:rsidRPr="008D06A5">
        <w:rPr>
          <w:rFonts w:ascii="Times New Roman" w:hAnsi="Times New Roman" w:cs="Times New Roman"/>
          <w:sz w:val="28"/>
          <w:szCs w:val="28"/>
        </w:rPr>
        <w:t>or other</w:t>
      </w:r>
      <w:r w:rsidR="001221BE" w:rsidRPr="008D06A5">
        <w:rPr>
          <w:rFonts w:ascii="Times New Roman" w:hAnsi="Times New Roman" w:cs="Times New Roman"/>
          <w:sz w:val="28"/>
          <w:szCs w:val="28"/>
        </w:rPr>
        <w:t xml:space="preserve"> readily</w:t>
      </w:r>
      <w:r w:rsidR="0073566E" w:rsidRPr="008D06A5">
        <w:rPr>
          <w:rFonts w:ascii="Times New Roman" w:hAnsi="Times New Roman" w:cs="Times New Roman"/>
          <w:sz w:val="28"/>
          <w:szCs w:val="28"/>
        </w:rPr>
        <w:t xml:space="preserve"> explainable sources. While </w:t>
      </w:r>
      <w:proofErr w:type="gramStart"/>
      <w:r w:rsidR="0073566E" w:rsidRPr="008D06A5">
        <w:rPr>
          <w:rFonts w:ascii="Times New Roman" w:hAnsi="Times New Roman" w:cs="Times New Roman"/>
          <w:sz w:val="28"/>
          <w:szCs w:val="28"/>
        </w:rPr>
        <w:t xml:space="preserve">a </w:t>
      </w:r>
      <w:r w:rsidR="005C28E4" w:rsidRPr="008D06A5">
        <w:rPr>
          <w:rFonts w:ascii="Times New Roman" w:hAnsi="Times New Roman" w:cs="Times New Roman"/>
          <w:sz w:val="28"/>
          <w:szCs w:val="28"/>
        </w:rPr>
        <w:t>large number of</w:t>
      </w:r>
      <w:proofErr w:type="gramEnd"/>
      <w:r w:rsidR="005C28E4" w:rsidRPr="008D06A5">
        <w:rPr>
          <w:rFonts w:ascii="Times New Roman" w:hAnsi="Times New Roman" w:cs="Times New Roman"/>
          <w:sz w:val="28"/>
          <w:szCs w:val="28"/>
        </w:rPr>
        <w:t xml:space="preserve"> cases in our holdings remain </w:t>
      </w:r>
      <w:r w:rsidR="005C28E4" w:rsidRPr="008D06A5">
        <w:rPr>
          <w:rFonts w:ascii="Times New Roman" w:hAnsi="Times New Roman" w:cs="Times New Roman"/>
          <w:sz w:val="28"/>
          <w:szCs w:val="28"/>
        </w:rPr>
        <w:lastRenderedPageBreak/>
        <w:t>technicall</w:t>
      </w:r>
      <w:r w:rsidR="0073566E" w:rsidRPr="008D06A5">
        <w:rPr>
          <w:rFonts w:ascii="Times New Roman" w:hAnsi="Times New Roman" w:cs="Times New Roman"/>
          <w:sz w:val="28"/>
          <w:szCs w:val="28"/>
        </w:rPr>
        <w:t xml:space="preserve">y unresolved, </w:t>
      </w:r>
      <w:r w:rsidR="005C28E4" w:rsidRPr="008D06A5">
        <w:rPr>
          <w:rFonts w:ascii="Times New Roman" w:hAnsi="Times New Roman" w:cs="Times New Roman"/>
          <w:sz w:val="28"/>
          <w:szCs w:val="28"/>
        </w:rPr>
        <w:t>this i</w:t>
      </w:r>
      <w:r w:rsidR="00AB2512" w:rsidRPr="008D06A5">
        <w:rPr>
          <w:rFonts w:ascii="Times New Roman" w:hAnsi="Times New Roman" w:cs="Times New Roman"/>
          <w:sz w:val="28"/>
          <w:szCs w:val="28"/>
        </w:rPr>
        <w:t xml:space="preserve">s </w:t>
      </w:r>
      <w:r w:rsidR="005C28E4" w:rsidRPr="008D06A5">
        <w:rPr>
          <w:rFonts w:ascii="Times New Roman" w:hAnsi="Times New Roman" w:cs="Times New Roman"/>
          <w:sz w:val="28"/>
          <w:szCs w:val="28"/>
        </w:rPr>
        <w:t>primarily</w:t>
      </w:r>
      <w:r w:rsidR="00AB2512" w:rsidRPr="008D06A5">
        <w:rPr>
          <w:rFonts w:ascii="Times New Roman" w:hAnsi="Times New Roman" w:cs="Times New Roman"/>
          <w:sz w:val="28"/>
          <w:szCs w:val="28"/>
        </w:rPr>
        <w:t xml:space="preserve"> due</w:t>
      </w:r>
      <w:r w:rsidR="005C28E4" w:rsidRPr="008D06A5">
        <w:rPr>
          <w:rFonts w:ascii="Times New Roman" w:hAnsi="Times New Roman" w:cs="Times New Roman"/>
          <w:sz w:val="28"/>
          <w:szCs w:val="28"/>
        </w:rPr>
        <w:t xml:space="preserve"> to a lack of data associated with these cases. Without suffici</w:t>
      </w:r>
      <w:r w:rsidR="00AB2512" w:rsidRPr="008D06A5">
        <w:rPr>
          <w:rFonts w:ascii="Times New Roman" w:hAnsi="Times New Roman" w:cs="Times New Roman"/>
          <w:sz w:val="28"/>
          <w:szCs w:val="28"/>
        </w:rPr>
        <w:t>ent data, we are unable to reach</w:t>
      </w:r>
      <w:r w:rsidR="00D6201D">
        <w:rPr>
          <w:rFonts w:ascii="Times New Roman" w:hAnsi="Times New Roman" w:cs="Times New Roman"/>
          <w:sz w:val="28"/>
          <w:szCs w:val="28"/>
        </w:rPr>
        <w:t xml:space="preserve"> defendable</w:t>
      </w:r>
      <w:r w:rsidR="00AB2512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1221BE" w:rsidRPr="008D06A5">
        <w:rPr>
          <w:rFonts w:ascii="Times New Roman" w:hAnsi="Times New Roman" w:cs="Times New Roman"/>
          <w:sz w:val="28"/>
          <w:szCs w:val="28"/>
        </w:rPr>
        <w:t>conclusions that</w:t>
      </w:r>
      <w:r w:rsidR="00AE427D" w:rsidRPr="008D06A5">
        <w:rPr>
          <w:rFonts w:ascii="Times New Roman" w:hAnsi="Times New Roman" w:cs="Times New Roman"/>
          <w:sz w:val="28"/>
          <w:szCs w:val="28"/>
        </w:rPr>
        <w:t xml:space="preserve"> meet the high 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scientific </w:t>
      </w:r>
      <w:r w:rsidR="00AE427D" w:rsidRPr="008D06A5">
        <w:rPr>
          <w:rFonts w:ascii="Times New Roman" w:hAnsi="Times New Roman" w:cs="Times New Roman"/>
          <w:sz w:val="28"/>
          <w:szCs w:val="28"/>
        </w:rPr>
        <w:t>standard</w:t>
      </w:r>
      <w:r w:rsidR="008F7ED5" w:rsidRPr="008D06A5">
        <w:rPr>
          <w:rFonts w:ascii="Times New Roman" w:hAnsi="Times New Roman" w:cs="Times New Roman"/>
          <w:sz w:val="28"/>
          <w:szCs w:val="28"/>
        </w:rPr>
        <w:t>s</w:t>
      </w:r>
      <w:r w:rsidR="00AE427D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73566E" w:rsidRPr="008D06A5">
        <w:rPr>
          <w:rFonts w:ascii="Times New Roman" w:hAnsi="Times New Roman" w:cs="Times New Roman"/>
          <w:sz w:val="28"/>
          <w:szCs w:val="28"/>
        </w:rPr>
        <w:t>we set</w:t>
      </w:r>
      <w:r w:rsidRPr="008D06A5">
        <w:rPr>
          <w:rFonts w:ascii="Times New Roman" w:hAnsi="Times New Roman" w:cs="Times New Roman"/>
          <w:sz w:val="28"/>
          <w:szCs w:val="28"/>
        </w:rPr>
        <w:t xml:space="preserve"> for resolution</w:t>
      </w:r>
      <w:r w:rsidR="00602B6B">
        <w:rPr>
          <w:rFonts w:ascii="Times New Roman" w:hAnsi="Times New Roman" w:cs="Times New Roman"/>
          <w:sz w:val="28"/>
          <w:szCs w:val="28"/>
        </w:rPr>
        <w:t xml:space="preserve">, and I will not close a case that we cannot defend the </w:t>
      </w:r>
      <w:r w:rsidR="00927EAB">
        <w:rPr>
          <w:rFonts w:ascii="Times New Roman" w:hAnsi="Times New Roman" w:cs="Times New Roman"/>
          <w:sz w:val="28"/>
          <w:szCs w:val="28"/>
        </w:rPr>
        <w:t>conclusions of.</w:t>
      </w:r>
    </w:p>
    <w:p w14:paraId="58031866" w14:textId="37886A63" w:rsidR="00AB2512" w:rsidRDefault="0068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7931">
        <w:rPr>
          <w:rFonts w:ascii="Times New Roman" w:hAnsi="Times New Roman" w:cs="Times New Roman"/>
          <w:sz w:val="28"/>
          <w:szCs w:val="28"/>
        </w:rPr>
        <w:t>recognize</w:t>
      </w:r>
      <w:r>
        <w:rPr>
          <w:rFonts w:ascii="Times New Roman" w:hAnsi="Times New Roman" w:cs="Times New Roman"/>
          <w:sz w:val="28"/>
          <w:szCs w:val="28"/>
        </w:rPr>
        <w:t xml:space="preserve"> that this answer is unsatisfying to </w:t>
      </w:r>
      <w:r w:rsidR="00491225">
        <w:rPr>
          <w:rFonts w:ascii="Times New Roman" w:hAnsi="Times New Roman" w:cs="Times New Roman"/>
          <w:sz w:val="28"/>
          <w:szCs w:val="28"/>
        </w:rPr>
        <w:t>those</w:t>
      </w:r>
      <w:r>
        <w:rPr>
          <w:rFonts w:ascii="Times New Roman" w:hAnsi="Times New Roman" w:cs="Times New Roman"/>
          <w:sz w:val="28"/>
          <w:szCs w:val="28"/>
        </w:rPr>
        <w:t xml:space="preserve"> who </w:t>
      </w:r>
      <w:r w:rsidR="00891022">
        <w:rPr>
          <w:rFonts w:ascii="Times New Roman" w:hAnsi="Times New Roman" w:cs="Times New Roman"/>
          <w:sz w:val="28"/>
          <w:szCs w:val="28"/>
        </w:rPr>
        <w:t xml:space="preserve">in good faith </w:t>
      </w:r>
      <w:r>
        <w:rPr>
          <w:rFonts w:ascii="Times New Roman" w:hAnsi="Times New Roman" w:cs="Times New Roman"/>
          <w:sz w:val="28"/>
          <w:szCs w:val="28"/>
        </w:rPr>
        <w:t xml:space="preserve">assume that what they see with their eyes, with their cameras, or with their radars is </w:t>
      </w:r>
      <w:r w:rsidR="00936BAF">
        <w:rPr>
          <w:rFonts w:ascii="Times New Roman" w:hAnsi="Times New Roman" w:cs="Times New Roman"/>
          <w:sz w:val="28"/>
          <w:szCs w:val="28"/>
        </w:rPr>
        <w:t>incontrovertible</w:t>
      </w:r>
      <w:r>
        <w:rPr>
          <w:rFonts w:ascii="Times New Roman" w:hAnsi="Times New Roman" w:cs="Times New Roman"/>
          <w:sz w:val="28"/>
          <w:szCs w:val="28"/>
        </w:rPr>
        <w:t xml:space="preserve"> evidence of extraordinary </w:t>
      </w:r>
      <w:r w:rsidR="00936BAF">
        <w:rPr>
          <w:rFonts w:ascii="Times New Roman" w:hAnsi="Times New Roman" w:cs="Times New Roman"/>
          <w:sz w:val="28"/>
          <w:szCs w:val="28"/>
        </w:rPr>
        <w:t xml:space="preserve">characteristics and </w:t>
      </w:r>
      <w:r>
        <w:rPr>
          <w:rFonts w:ascii="Times New Roman" w:hAnsi="Times New Roman" w:cs="Times New Roman"/>
          <w:sz w:val="28"/>
          <w:szCs w:val="28"/>
        </w:rPr>
        <w:t>performance</w:t>
      </w:r>
      <w:r w:rsidR="00E27931">
        <w:rPr>
          <w:rFonts w:ascii="Times New Roman" w:hAnsi="Times New Roman" w:cs="Times New Roman"/>
          <w:sz w:val="28"/>
          <w:szCs w:val="28"/>
        </w:rPr>
        <w:t xml:space="preserve">.  Yet, </w:t>
      </w:r>
      <w:r>
        <w:rPr>
          <w:rFonts w:ascii="Times New Roman" w:hAnsi="Times New Roman" w:cs="Times New Roman"/>
          <w:sz w:val="28"/>
          <w:szCs w:val="28"/>
        </w:rPr>
        <w:t>time and again, with sufficient</w:t>
      </w:r>
      <w:r w:rsidR="00936BAF">
        <w:rPr>
          <w:rFonts w:ascii="Times New Roman" w:hAnsi="Times New Roman" w:cs="Times New Roman"/>
          <w:sz w:val="28"/>
          <w:szCs w:val="28"/>
        </w:rPr>
        <w:t xml:space="preserve"> scientific-quality</w:t>
      </w:r>
      <w:r>
        <w:rPr>
          <w:rFonts w:ascii="Times New Roman" w:hAnsi="Times New Roman" w:cs="Times New Roman"/>
          <w:sz w:val="28"/>
          <w:szCs w:val="28"/>
        </w:rPr>
        <w:t xml:space="preserve"> data, </w:t>
      </w:r>
      <w:r w:rsidR="00491225">
        <w:rPr>
          <w:rFonts w:ascii="Times New Roman" w:hAnsi="Times New Roman" w:cs="Times New Roman"/>
          <w:sz w:val="28"/>
          <w:szCs w:val="28"/>
        </w:rPr>
        <w:t xml:space="preserve">it is fact that </w:t>
      </w:r>
      <w:r>
        <w:rPr>
          <w:rFonts w:ascii="Times New Roman" w:hAnsi="Times New Roman" w:cs="Times New Roman"/>
          <w:sz w:val="28"/>
          <w:szCs w:val="28"/>
        </w:rPr>
        <w:t>UAP often</w:t>
      </w:r>
      <w:r w:rsidR="0055249D">
        <w:rPr>
          <w:rFonts w:ascii="Times New Roman" w:hAnsi="Times New Roman" w:cs="Times New Roman"/>
          <w:sz w:val="28"/>
          <w:szCs w:val="28"/>
        </w:rPr>
        <w:t>, but not always,</w:t>
      </w:r>
      <w:r>
        <w:rPr>
          <w:rFonts w:ascii="Times New Roman" w:hAnsi="Times New Roman" w:cs="Times New Roman"/>
          <w:sz w:val="28"/>
          <w:szCs w:val="28"/>
        </w:rPr>
        <w:t xml:space="preserve"> resolve into </w:t>
      </w:r>
      <w:proofErr w:type="gramStart"/>
      <w:r>
        <w:rPr>
          <w:rFonts w:ascii="Times New Roman" w:hAnsi="Times New Roman" w:cs="Times New Roman"/>
          <w:sz w:val="28"/>
          <w:szCs w:val="28"/>
        </w:rPr>
        <w:t>readily</w:t>
      </w:r>
      <w:r w:rsidR="00E279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explainable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sources.  </w:t>
      </w:r>
      <w:r w:rsidR="00C339A2">
        <w:rPr>
          <w:rFonts w:ascii="Times New Roman" w:hAnsi="Times New Roman" w:cs="Times New Roman"/>
          <w:sz w:val="28"/>
          <w:szCs w:val="28"/>
        </w:rPr>
        <w:t xml:space="preserve">Humans are subject to deception and illusions, sensors to </w:t>
      </w:r>
      <w:r w:rsidR="008900D5">
        <w:rPr>
          <w:rFonts w:ascii="Times New Roman" w:hAnsi="Times New Roman" w:cs="Times New Roman"/>
          <w:sz w:val="28"/>
          <w:szCs w:val="28"/>
        </w:rPr>
        <w:t>unexpected responses</w:t>
      </w:r>
      <w:r w:rsidR="00FC12AD">
        <w:rPr>
          <w:rFonts w:ascii="Times New Roman" w:hAnsi="Times New Roman" w:cs="Times New Roman"/>
          <w:sz w:val="28"/>
          <w:szCs w:val="28"/>
        </w:rPr>
        <w:t xml:space="preserve"> and malfunctions,</w:t>
      </w:r>
      <w:r w:rsidR="00466C44">
        <w:rPr>
          <w:rFonts w:ascii="Times New Roman" w:hAnsi="Times New Roman" w:cs="Times New Roman"/>
          <w:sz w:val="28"/>
          <w:szCs w:val="28"/>
        </w:rPr>
        <w:t xml:space="preserve"> and in some cases intentional </w:t>
      </w:r>
      <w:r w:rsidR="001B1A57">
        <w:rPr>
          <w:rFonts w:ascii="Times New Roman" w:hAnsi="Times New Roman" w:cs="Times New Roman"/>
          <w:sz w:val="28"/>
          <w:szCs w:val="28"/>
        </w:rPr>
        <w:t>interference.</w:t>
      </w:r>
      <w:r w:rsidR="0072610A">
        <w:rPr>
          <w:rFonts w:ascii="Times New Roman" w:hAnsi="Times New Roman" w:cs="Times New Roman"/>
          <w:sz w:val="28"/>
          <w:szCs w:val="28"/>
        </w:rPr>
        <w:t xml:space="preserve"> Getting to the handful of cases that pass this level of scrutiny is the mission of </w:t>
      </w:r>
      <w:r w:rsidR="00D229F7">
        <w:rPr>
          <w:rFonts w:ascii="Times New Roman" w:hAnsi="Times New Roman" w:cs="Times New Roman"/>
          <w:sz w:val="28"/>
          <w:szCs w:val="28"/>
        </w:rPr>
        <w:t>AARO.</w:t>
      </w:r>
    </w:p>
    <w:p w14:paraId="2AAA03A0" w14:textId="77777777" w:rsidR="000A07DB" w:rsidRDefault="0068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is not to say that UAP once resolved are no longer of national security interes</w:t>
      </w:r>
      <w:r w:rsidR="00491225">
        <w:rPr>
          <w:rFonts w:ascii="Times New Roman" w:hAnsi="Times New Roman" w:cs="Times New Roman"/>
          <w:sz w:val="28"/>
          <w:szCs w:val="28"/>
        </w:rPr>
        <w:t>t, however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6201D">
        <w:rPr>
          <w:rFonts w:ascii="Times New Roman" w:hAnsi="Times New Roman" w:cs="Times New Roman"/>
          <w:sz w:val="28"/>
          <w:szCs w:val="28"/>
        </w:rPr>
        <w:t>On the contrary</w:t>
      </w:r>
      <w:r>
        <w:rPr>
          <w:rFonts w:ascii="Times New Roman" w:hAnsi="Times New Roman" w:cs="Times New Roman"/>
          <w:sz w:val="28"/>
          <w:szCs w:val="28"/>
        </w:rPr>
        <w:t xml:space="preserve">, learning that </w:t>
      </w:r>
      <w:r w:rsidR="00B75E34">
        <w:rPr>
          <w:rFonts w:ascii="Times New Roman" w:hAnsi="Times New Roman" w:cs="Times New Roman"/>
          <w:sz w:val="28"/>
          <w:szCs w:val="28"/>
        </w:rPr>
        <w:t>a UAP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E27931">
        <w:rPr>
          <w:rFonts w:ascii="Times New Roman" w:hAnsi="Times New Roman" w:cs="Times New Roman"/>
          <w:sz w:val="28"/>
          <w:szCs w:val="28"/>
        </w:rPr>
        <w:t>n’t of exotic origin but is instead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225">
        <w:rPr>
          <w:rFonts w:ascii="Times New Roman" w:hAnsi="Times New Roman" w:cs="Times New Roman"/>
          <w:sz w:val="28"/>
          <w:szCs w:val="28"/>
        </w:rPr>
        <w:t>“just a</w:t>
      </w:r>
      <w:r w:rsidR="00B75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quadcopter</w:t>
      </w:r>
      <w:r w:rsidR="0049122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leads to the question of who is operating that quadcopter</w:t>
      </w:r>
      <w:r w:rsidR="008910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to what purpose.  </w:t>
      </w:r>
      <w:r w:rsidR="001A1A1E">
        <w:rPr>
          <w:rFonts w:ascii="Times New Roman" w:hAnsi="Times New Roman" w:cs="Times New Roman"/>
          <w:sz w:val="28"/>
          <w:szCs w:val="28"/>
        </w:rPr>
        <w:t xml:space="preserve">The answers to those questions </w:t>
      </w:r>
      <w:r w:rsidR="0018056A">
        <w:rPr>
          <w:rFonts w:ascii="Times New Roman" w:hAnsi="Times New Roman" w:cs="Times New Roman"/>
          <w:sz w:val="28"/>
          <w:szCs w:val="28"/>
        </w:rPr>
        <w:t>will</w:t>
      </w:r>
      <w:r w:rsidR="001A1A1E">
        <w:rPr>
          <w:rFonts w:ascii="Times New Roman" w:hAnsi="Times New Roman" w:cs="Times New Roman"/>
          <w:sz w:val="28"/>
          <w:szCs w:val="28"/>
        </w:rPr>
        <w:t xml:space="preserve"> </w:t>
      </w:r>
      <w:r w:rsidR="002A29F1">
        <w:rPr>
          <w:rFonts w:ascii="Times New Roman" w:hAnsi="Times New Roman" w:cs="Times New Roman"/>
          <w:sz w:val="28"/>
          <w:szCs w:val="28"/>
        </w:rPr>
        <w:t>inform potential</w:t>
      </w:r>
      <w:r w:rsidR="001A1A1E">
        <w:rPr>
          <w:rFonts w:ascii="Times New Roman" w:hAnsi="Times New Roman" w:cs="Times New Roman"/>
          <w:sz w:val="28"/>
          <w:szCs w:val="28"/>
        </w:rPr>
        <w:t xml:space="preserve"> national security</w:t>
      </w:r>
      <w:r w:rsidR="0038003C">
        <w:rPr>
          <w:rFonts w:ascii="Times New Roman" w:hAnsi="Times New Roman" w:cs="Times New Roman"/>
          <w:sz w:val="28"/>
          <w:szCs w:val="28"/>
        </w:rPr>
        <w:t xml:space="preserve"> or law enforcement</w:t>
      </w:r>
      <w:r w:rsidR="001A1A1E">
        <w:rPr>
          <w:rFonts w:ascii="Times New Roman" w:hAnsi="Times New Roman" w:cs="Times New Roman"/>
          <w:sz w:val="28"/>
          <w:szCs w:val="28"/>
        </w:rPr>
        <w:t xml:space="preserve"> response</w:t>
      </w:r>
      <w:r w:rsidR="003D2921">
        <w:rPr>
          <w:rFonts w:ascii="Times New Roman" w:hAnsi="Times New Roman" w:cs="Times New Roman"/>
          <w:sz w:val="28"/>
          <w:szCs w:val="28"/>
        </w:rPr>
        <w:t>s</w:t>
      </w:r>
      <w:r w:rsidR="002A29F1">
        <w:rPr>
          <w:rFonts w:ascii="Times New Roman" w:hAnsi="Times New Roman" w:cs="Times New Roman"/>
          <w:sz w:val="28"/>
          <w:szCs w:val="28"/>
        </w:rPr>
        <w:t>.</w:t>
      </w:r>
      <w:r w:rsidR="009749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4FE4FD" w14:textId="591A432D" w:rsidR="00682A37" w:rsidRPr="008D06A5" w:rsidRDefault="00BD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AARO is a member of the</w:t>
      </w:r>
      <w:r w:rsidR="00E41877">
        <w:rPr>
          <w:rFonts w:ascii="Times New Roman" w:hAnsi="Times New Roman" w:cs="Times New Roman"/>
          <w:sz w:val="28"/>
          <w:szCs w:val="28"/>
        </w:rPr>
        <w:t xml:space="preserve"> Department’s support to the</w:t>
      </w:r>
      <w:r>
        <w:rPr>
          <w:rFonts w:ascii="Times New Roman" w:hAnsi="Times New Roman" w:cs="Times New Roman"/>
          <w:sz w:val="28"/>
          <w:szCs w:val="28"/>
        </w:rPr>
        <w:t xml:space="preserve"> Administration’s “Tiger Team” effort to deal with stratospheric </w:t>
      </w:r>
      <w:r w:rsidR="00A1784E">
        <w:rPr>
          <w:rFonts w:ascii="Times New Roman" w:hAnsi="Times New Roman" w:cs="Times New Roman"/>
          <w:sz w:val="28"/>
          <w:szCs w:val="28"/>
        </w:rPr>
        <w:t xml:space="preserve">objects </w:t>
      </w:r>
      <w:r>
        <w:rPr>
          <w:rFonts w:ascii="Times New Roman" w:hAnsi="Times New Roman" w:cs="Times New Roman"/>
          <w:sz w:val="28"/>
          <w:szCs w:val="28"/>
        </w:rPr>
        <w:t>such as the PRC High Altitude Balloon</w:t>
      </w:r>
      <w:r w:rsidR="002A29F1">
        <w:rPr>
          <w:rFonts w:ascii="Times New Roman" w:hAnsi="Times New Roman" w:cs="Times New Roman"/>
          <w:sz w:val="28"/>
          <w:szCs w:val="28"/>
        </w:rPr>
        <w:t xml:space="preserve">. </w:t>
      </w:r>
      <w:r w:rsidR="00A833F4">
        <w:rPr>
          <w:rFonts w:ascii="Times New Roman" w:hAnsi="Times New Roman" w:cs="Times New Roman"/>
          <w:sz w:val="28"/>
          <w:szCs w:val="28"/>
        </w:rPr>
        <w:t>When previously unknown objects are</w:t>
      </w:r>
      <w:r w:rsidR="007F0FC5">
        <w:rPr>
          <w:rFonts w:ascii="Times New Roman" w:hAnsi="Times New Roman" w:cs="Times New Roman"/>
          <w:sz w:val="28"/>
          <w:szCs w:val="28"/>
        </w:rPr>
        <w:t xml:space="preserve"> </w:t>
      </w:r>
      <w:r w:rsidR="002B286E">
        <w:rPr>
          <w:rFonts w:ascii="Times New Roman" w:hAnsi="Times New Roman" w:cs="Times New Roman"/>
          <w:sz w:val="28"/>
          <w:szCs w:val="28"/>
        </w:rPr>
        <w:t>successfully identified,</w:t>
      </w:r>
      <w:r w:rsidR="005227F1">
        <w:rPr>
          <w:rFonts w:ascii="Times New Roman" w:hAnsi="Times New Roman" w:cs="Times New Roman"/>
          <w:sz w:val="28"/>
          <w:szCs w:val="28"/>
        </w:rPr>
        <w:t xml:space="preserve"> it is AARO’s role to quickly and efficiently hand off such </w:t>
      </w:r>
      <w:proofErr w:type="gramStart"/>
      <w:r w:rsidR="005227F1">
        <w:rPr>
          <w:rFonts w:ascii="Times New Roman" w:hAnsi="Times New Roman" w:cs="Times New Roman"/>
          <w:sz w:val="28"/>
          <w:szCs w:val="28"/>
        </w:rPr>
        <w:t>readily-explainable</w:t>
      </w:r>
      <w:proofErr w:type="gramEnd"/>
      <w:r w:rsidR="005227F1">
        <w:rPr>
          <w:rFonts w:ascii="Times New Roman" w:hAnsi="Times New Roman" w:cs="Times New Roman"/>
          <w:sz w:val="28"/>
          <w:szCs w:val="28"/>
        </w:rPr>
        <w:t xml:space="preserve"> objects to the Intelligence or Law Enforcement Communities for further analysis and appropriate action.  </w:t>
      </w:r>
      <w:r w:rsidR="001A1A1E">
        <w:rPr>
          <w:rFonts w:ascii="Times New Roman" w:hAnsi="Times New Roman" w:cs="Times New Roman"/>
          <w:sz w:val="28"/>
          <w:szCs w:val="28"/>
        </w:rPr>
        <w:t>T</w:t>
      </w:r>
      <w:r w:rsidR="009749E7">
        <w:rPr>
          <w:rFonts w:ascii="Times New Roman" w:hAnsi="Times New Roman" w:cs="Times New Roman"/>
          <w:sz w:val="28"/>
          <w:szCs w:val="28"/>
        </w:rPr>
        <w:t>he</w:t>
      </w:r>
      <w:r w:rsidR="00682A37">
        <w:rPr>
          <w:rFonts w:ascii="Times New Roman" w:hAnsi="Times New Roman" w:cs="Times New Roman"/>
          <w:sz w:val="28"/>
          <w:szCs w:val="28"/>
        </w:rPr>
        <w:t xml:space="preserve"> U.S. Government</w:t>
      </w:r>
      <w:r w:rsidR="009749E7">
        <w:rPr>
          <w:rFonts w:ascii="Times New Roman" w:hAnsi="Times New Roman" w:cs="Times New Roman"/>
          <w:sz w:val="28"/>
          <w:szCs w:val="28"/>
        </w:rPr>
        <w:t>—and DoD and the IC in particular—</w:t>
      </w:r>
      <w:r w:rsidR="00682A37">
        <w:rPr>
          <w:rFonts w:ascii="Times New Roman" w:hAnsi="Times New Roman" w:cs="Times New Roman"/>
          <w:sz w:val="28"/>
          <w:szCs w:val="28"/>
        </w:rPr>
        <w:t xml:space="preserve"> has tremendous capabilit</w:t>
      </w:r>
      <w:r w:rsidR="00D6201D">
        <w:rPr>
          <w:rFonts w:ascii="Times New Roman" w:hAnsi="Times New Roman" w:cs="Times New Roman"/>
          <w:sz w:val="28"/>
          <w:szCs w:val="28"/>
        </w:rPr>
        <w:t>ies</w:t>
      </w:r>
      <w:r w:rsidR="00682A37">
        <w:rPr>
          <w:rFonts w:ascii="Times New Roman" w:hAnsi="Times New Roman" w:cs="Times New Roman"/>
          <w:sz w:val="28"/>
          <w:szCs w:val="28"/>
        </w:rPr>
        <w:t xml:space="preserve"> to deal with those encountered objects</w:t>
      </w:r>
      <w:r w:rsidR="005227F1">
        <w:rPr>
          <w:rFonts w:ascii="Times New Roman" w:hAnsi="Times New Roman" w:cs="Times New Roman"/>
          <w:sz w:val="28"/>
          <w:szCs w:val="28"/>
        </w:rPr>
        <w:t xml:space="preserve">.  In the wake of the PRC HAB event, the interagency </w:t>
      </w:r>
      <w:r w:rsidR="00C24085">
        <w:rPr>
          <w:rFonts w:ascii="Times New Roman" w:hAnsi="Times New Roman" w:cs="Times New Roman"/>
          <w:sz w:val="28"/>
          <w:szCs w:val="28"/>
        </w:rPr>
        <w:t xml:space="preserve">is working </w:t>
      </w:r>
      <w:r w:rsidR="005227F1">
        <w:rPr>
          <w:rFonts w:ascii="Times New Roman" w:hAnsi="Times New Roman" w:cs="Times New Roman"/>
          <w:sz w:val="28"/>
          <w:szCs w:val="28"/>
        </w:rPr>
        <w:t>to better</w:t>
      </w:r>
      <w:r w:rsidR="00C90E1B">
        <w:rPr>
          <w:rFonts w:ascii="Times New Roman" w:hAnsi="Times New Roman" w:cs="Times New Roman"/>
          <w:sz w:val="28"/>
          <w:szCs w:val="28"/>
        </w:rPr>
        <w:t xml:space="preserve"> integrate and share information to</w:t>
      </w:r>
      <w:r w:rsidR="005227F1">
        <w:rPr>
          <w:rFonts w:ascii="Times New Roman" w:hAnsi="Times New Roman" w:cs="Times New Roman"/>
          <w:sz w:val="28"/>
          <w:szCs w:val="28"/>
        </w:rPr>
        <w:t xml:space="preserve"> address identifiable stratospheric </w:t>
      </w:r>
      <w:r w:rsidR="00A1784E">
        <w:rPr>
          <w:rFonts w:ascii="Times New Roman" w:hAnsi="Times New Roman" w:cs="Times New Roman"/>
          <w:sz w:val="28"/>
          <w:szCs w:val="28"/>
        </w:rPr>
        <w:t>objects</w:t>
      </w:r>
      <w:r w:rsidR="002F6A42">
        <w:rPr>
          <w:rFonts w:ascii="Times New Roman" w:hAnsi="Times New Roman" w:cs="Times New Roman"/>
          <w:sz w:val="28"/>
          <w:szCs w:val="28"/>
        </w:rPr>
        <w:t>, but that is no</w:t>
      </w:r>
      <w:r w:rsidR="006034D7">
        <w:rPr>
          <w:rFonts w:ascii="Times New Roman" w:hAnsi="Times New Roman" w:cs="Times New Roman"/>
          <w:sz w:val="28"/>
          <w:szCs w:val="28"/>
        </w:rPr>
        <w:t>t AARO’s lane.</w:t>
      </w:r>
    </w:p>
    <w:p w14:paraId="09CBEA2F" w14:textId="2B5247B9" w:rsidR="005D16E8" w:rsidRDefault="003E5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Meanwhile</w:t>
      </w:r>
      <w:r w:rsidR="00BD0D08">
        <w:rPr>
          <w:rFonts w:ascii="Times New Roman" w:hAnsi="Times New Roman" w:cs="Times New Roman"/>
          <w:sz w:val="28"/>
          <w:szCs w:val="28"/>
        </w:rPr>
        <w:t>, f</w:t>
      </w:r>
      <w:r w:rsidR="00D46792">
        <w:rPr>
          <w:rFonts w:ascii="Times New Roman" w:hAnsi="Times New Roman" w:cs="Times New Roman"/>
          <w:sz w:val="28"/>
          <w:szCs w:val="28"/>
        </w:rPr>
        <w:t xml:space="preserve">or </w:t>
      </w:r>
      <w:r w:rsidR="0073566E" w:rsidRPr="008D06A5">
        <w:rPr>
          <w:rFonts w:ascii="Times New Roman" w:hAnsi="Times New Roman" w:cs="Times New Roman"/>
          <w:sz w:val="28"/>
          <w:szCs w:val="28"/>
        </w:rPr>
        <w:t>the few cases</w:t>
      </w:r>
      <w:r w:rsidR="00A1784E">
        <w:rPr>
          <w:rFonts w:ascii="Times New Roman" w:hAnsi="Times New Roman" w:cs="Times New Roman"/>
          <w:sz w:val="28"/>
          <w:szCs w:val="28"/>
        </w:rPr>
        <w:t xml:space="preserve"> in all domains</w:t>
      </w:r>
      <w:r w:rsidR="0073566E" w:rsidRPr="008D06A5">
        <w:rPr>
          <w:rFonts w:ascii="Times New Roman" w:hAnsi="Times New Roman" w:cs="Times New Roman"/>
          <w:sz w:val="28"/>
          <w:szCs w:val="28"/>
        </w:rPr>
        <w:t xml:space="preserve"> that do demonstrate potentially anomalous characteristics, </w:t>
      </w:r>
      <w:r w:rsidR="00A833F4">
        <w:rPr>
          <w:rFonts w:ascii="Times New Roman" w:hAnsi="Times New Roman" w:cs="Times New Roman"/>
          <w:sz w:val="28"/>
          <w:szCs w:val="28"/>
        </w:rPr>
        <w:t>AARO</w:t>
      </w:r>
      <w:r w:rsidR="0073566E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B75E34">
        <w:rPr>
          <w:rFonts w:ascii="Times New Roman" w:hAnsi="Times New Roman" w:cs="Times New Roman"/>
          <w:sz w:val="28"/>
          <w:szCs w:val="28"/>
        </w:rPr>
        <w:t xml:space="preserve">exists to help the DoD, IC, and interagency resolve those </w:t>
      </w:r>
      <w:r>
        <w:rPr>
          <w:rFonts w:ascii="Times New Roman" w:hAnsi="Times New Roman" w:cs="Times New Roman"/>
          <w:sz w:val="28"/>
          <w:szCs w:val="28"/>
        </w:rPr>
        <w:t xml:space="preserve">anomalous </w:t>
      </w:r>
      <w:r w:rsidR="00B75E34">
        <w:rPr>
          <w:rFonts w:ascii="Times New Roman" w:hAnsi="Times New Roman" w:cs="Times New Roman"/>
          <w:sz w:val="28"/>
          <w:szCs w:val="28"/>
        </w:rPr>
        <w:t xml:space="preserve">cases.  In doing so, AARO </w:t>
      </w:r>
      <w:r w:rsidR="0073566E" w:rsidRPr="008D06A5">
        <w:rPr>
          <w:rFonts w:ascii="Times New Roman" w:hAnsi="Times New Roman" w:cs="Times New Roman"/>
          <w:sz w:val="28"/>
          <w:szCs w:val="28"/>
        </w:rPr>
        <w:t>is appro</w:t>
      </w:r>
      <w:r w:rsidR="00C342EA" w:rsidRPr="008D06A5">
        <w:rPr>
          <w:rFonts w:ascii="Times New Roman" w:hAnsi="Times New Roman" w:cs="Times New Roman"/>
          <w:sz w:val="28"/>
          <w:szCs w:val="28"/>
        </w:rPr>
        <w:t xml:space="preserve">aching these </w:t>
      </w:r>
      <w:r w:rsidR="00891022">
        <w:rPr>
          <w:rFonts w:ascii="Times New Roman" w:hAnsi="Times New Roman" w:cs="Times New Roman"/>
          <w:sz w:val="28"/>
          <w:szCs w:val="28"/>
        </w:rPr>
        <w:t xml:space="preserve">cases </w:t>
      </w:r>
      <w:r w:rsidR="00C342EA" w:rsidRPr="008D06A5">
        <w:rPr>
          <w:rFonts w:ascii="Times New Roman" w:hAnsi="Times New Roman" w:cs="Times New Roman"/>
          <w:sz w:val="28"/>
          <w:szCs w:val="28"/>
        </w:rPr>
        <w:t>with the highest level of</w:t>
      </w:r>
      <w:r w:rsidR="00AB2512" w:rsidRPr="008D06A5">
        <w:rPr>
          <w:rFonts w:ascii="Times New Roman" w:hAnsi="Times New Roman" w:cs="Times New Roman"/>
          <w:sz w:val="28"/>
          <w:szCs w:val="28"/>
        </w:rPr>
        <w:t xml:space="preserve"> objectivity and</w:t>
      </w:r>
      <w:r w:rsidR="00C342EA" w:rsidRPr="008D06A5">
        <w:rPr>
          <w:rFonts w:ascii="Times New Roman" w:hAnsi="Times New Roman" w:cs="Times New Roman"/>
          <w:sz w:val="28"/>
          <w:szCs w:val="28"/>
        </w:rPr>
        <w:t xml:space="preserve"> analytic rigor. This includes </w:t>
      </w:r>
      <w:r w:rsidR="00C342EA" w:rsidRPr="008D06A5">
        <w:rPr>
          <w:rFonts w:ascii="Times New Roman" w:hAnsi="Times New Roman" w:cs="Times New Roman"/>
          <w:bCs/>
          <w:sz w:val="28"/>
          <w:szCs w:val="28"/>
        </w:rPr>
        <w:t>physically testing and employing modeling and simulation to validate our analyses</w:t>
      </w:r>
      <w:r w:rsidR="00612043">
        <w:rPr>
          <w:rFonts w:ascii="Times New Roman" w:hAnsi="Times New Roman" w:cs="Times New Roman"/>
          <w:bCs/>
          <w:sz w:val="28"/>
          <w:szCs w:val="28"/>
        </w:rPr>
        <w:t xml:space="preserve"> and underlying theories</w:t>
      </w:r>
      <w:r w:rsidR="008F7ED5" w:rsidRPr="008D06A5">
        <w:rPr>
          <w:rFonts w:ascii="Times New Roman" w:hAnsi="Times New Roman" w:cs="Times New Roman"/>
          <w:bCs/>
          <w:sz w:val="28"/>
          <w:szCs w:val="28"/>
        </w:rPr>
        <w:t>, then</w:t>
      </w:r>
      <w:r w:rsidR="00C342EA" w:rsidRPr="008D06A5">
        <w:rPr>
          <w:rFonts w:ascii="Times New Roman" w:hAnsi="Times New Roman" w:cs="Times New Roman"/>
          <w:bCs/>
          <w:sz w:val="28"/>
          <w:szCs w:val="28"/>
        </w:rPr>
        <w:t xml:space="preserve"> peer review</w:t>
      </w:r>
      <w:r w:rsidR="00AB2512" w:rsidRPr="008D06A5">
        <w:rPr>
          <w:rFonts w:ascii="Times New Roman" w:hAnsi="Times New Roman" w:cs="Times New Roman"/>
          <w:bCs/>
          <w:sz w:val="28"/>
          <w:szCs w:val="28"/>
        </w:rPr>
        <w:t>ing</w:t>
      </w:r>
      <w:r w:rsidR="00C342EA" w:rsidRPr="008D06A5">
        <w:rPr>
          <w:rFonts w:ascii="Times New Roman" w:hAnsi="Times New Roman" w:cs="Times New Roman"/>
          <w:bCs/>
          <w:sz w:val="28"/>
          <w:szCs w:val="28"/>
        </w:rPr>
        <w:t xml:space="preserve"> the results </w:t>
      </w:r>
      <w:r w:rsidR="00891022">
        <w:rPr>
          <w:rFonts w:ascii="Times New Roman" w:hAnsi="Times New Roman" w:cs="Times New Roman"/>
          <w:bCs/>
          <w:sz w:val="28"/>
          <w:szCs w:val="28"/>
        </w:rPr>
        <w:t>within the U.S. Government</w:t>
      </w:r>
      <w:r w:rsidR="000E5992">
        <w:rPr>
          <w:rFonts w:ascii="Times New Roman" w:hAnsi="Times New Roman" w:cs="Times New Roman"/>
          <w:bCs/>
          <w:sz w:val="28"/>
          <w:szCs w:val="28"/>
        </w:rPr>
        <w:t>, industry partners,</w:t>
      </w:r>
      <w:r w:rsidR="00891022">
        <w:rPr>
          <w:rFonts w:ascii="Times New Roman" w:hAnsi="Times New Roman" w:cs="Times New Roman"/>
          <w:bCs/>
          <w:sz w:val="28"/>
          <w:szCs w:val="28"/>
        </w:rPr>
        <w:t xml:space="preserve"> and with </w:t>
      </w:r>
      <w:proofErr w:type="gramStart"/>
      <w:r w:rsidR="00891022">
        <w:rPr>
          <w:rFonts w:ascii="Times New Roman" w:hAnsi="Times New Roman" w:cs="Times New Roman"/>
          <w:bCs/>
          <w:sz w:val="28"/>
          <w:szCs w:val="28"/>
        </w:rPr>
        <w:t>appropriately-cleared</w:t>
      </w:r>
      <w:proofErr w:type="gramEnd"/>
      <w:r w:rsidR="00891022">
        <w:rPr>
          <w:rFonts w:ascii="Times New Roman" w:hAnsi="Times New Roman" w:cs="Times New Roman"/>
          <w:bCs/>
          <w:sz w:val="28"/>
          <w:szCs w:val="28"/>
        </w:rPr>
        <w:t xml:space="preserve"> academic institutions </w:t>
      </w:r>
      <w:r w:rsidR="00C342EA" w:rsidRPr="008D06A5">
        <w:rPr>
          <w:rFonts w:ascii="Times New Roman" w:hAnsi="Times New Roman" w:cs="Times New Roman"/>
          <w:bCs/>
          <w:sz w:val="28"/>
          <w:szCs w:val="28"/>
        </w:rPr>
        <w:t>before reaching any conclusions</w:t>
      </w:r>
      <w:r w:rsidR="00C342EA" w:rsidRPr="008D06A5">
        <w:rPr>
          <w:rFonts w:ascii="Times New Roman" w:hAnsi="Times New Roman" w:cs="Times New Roman"/>
          <w:sz w:val="28"/>
          <w:szCs w:val="28"/>
        </w:rPr>
        <w:t>.</w:t>
      </w:r>
      <w:r w:rsidR="006618AE" w:rsidRPr="008D0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3BA7A" w14:textId="4833543E" w:rsidR="006B34DB" w:rsidRPr="008D06A5" w:rsidRDefault="00726A8F">
      <w:pPr>
        <w:rPr>
          <w:rFonts w:ascii="Times New Roman" w:hAnsi="Times New Roman" w:cs="Times New Roman"/>
          <w:sz w:val="28"/>
          <w:szCs w:val="28"/>
        </w:rPr>
      </w:pPr>
      <w:r w:rsidRPr="008D06A5">
        <w:rPr>
          <w:rFonts w:ascii="Times New Roman" w:hAnsi="Times New Roman" w:cs="Times New Roman"/>
          <w:sz w:val="28"/>
          <w:szCs w:val="28"/>
        </w:rPr>
        <w:lastRenderedPageBreak/>
        <w:t xml:space="preserve">I </w:t>
      </w:r>
      <w:r w:rsidR="0073566E" w:rsidRPr="008D06A5">
        <w:rPr>
          <w:rFonts w:ascii="Times New Roman" w:hAnsi="Times New Roman" w:cs="Times New Roman"/>
          <w:sz w:val="28"/>
          <w:szCs w:val="28"/>
        </w:rPr>
        <w:t>should also state</w:t>
      </w:r>
      <w:r w:rsidR="005D16E8">
        <w:rPr>
          <w:rFonts w:ascii="Times New Roman" w:hAnsi="Times New Roman" w:cs="Times New Roman"/>
          <w:sz w:val="28"/>
          <w:szCs w:val="28"/>
        </w:rPr>
        <w:t xml:space="preserve"> clearly</w:t>
      </w:r>
      <w:r w:rsidR="0073566E" w:rsidRPr="008D06A5">
        <w:rPr>
          <w:rFonts w:ascii="Times New Roman" w:hAnsi="Times New Roman" w:cs="Times New Roman"/>
          <w:sz w:val="28"/>
          <w:szCs w:val="28"/>
        </w:rPr>
        <w:t xml:space="preserve"> for the record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 that </w:t>
      </w:r>
      <w:r w:rsidR="00B75E34">
        <w:rPr>
          <w:rFonts w:ascii="Times New Roman" w:hAnsi="Times New Roman" w:cs="Times New Roman"/>
          <w:sz w:val="28"/>
          <w:szCs w:val="28"/>
        </w:rPr>
        <w:t>in our research AARO</w:t>
      </w:r>
      <w:r w:rsidRPr="008D06A5">
        <w:rPr>
          <w:rFonts w:ascii="Times New Roman" w:hAnsi="Times New Roman" w:cs="Times New Roman"/>
          <w:sz w:val="28"/>
          <w:szCs w:val="28"/>
        </w:rPr>
        <w:t xml:space="preserve"> has found no </w:t>
      </w:r>
      <w:r w:rsidR="00360E42" w:rsidRPr="008D06A5">
        <w:rPr>
          <w:rFonts w:ascii="Times New Roman" w:hAnsi="Times New Roman" w:cs="Times New Roman"/>
          <w:sz w:val="28"/>
          <w:szCs w:val="28"/>
        </w:rPr>
        <w:t xml:space="preserve">credible </w:t>
      </w:r>
      <w:r w:rsidRPr="008D06A5">
        <w:rPr>
          <w:rFonts w:ascii="Times New Roman" w:hAnsi="Times New Roman" w:cs="Times New Roman"/>
          <w:sz w:val="28"/>
          <w:szCs w:val="28"/>
        </w:rPr>
        <w:t xml:space="preserve">evidence </w:t>
      </w:r>
      <w:r w:rsidR="00555873">
        <w:rPr>
          <w:rFonts w:ascii="Times New Roman" w:hAnsi="Times New Roman" w:cs="Times New Roman"/>
          <w:sz w:val="28"/>
          <w:szCs w:val="28"/>
        </w:rPr>
        <w:t xml:space="preserve">thus far </w:t>
      </w:r>
      <w:r w:rsidRPr="008D06A5">
        <w:rPr>
          <w:rFonts w:ascii="Times New Roman" w:hAnsi="Times New Roman" w:cs="Times New Roman"/>
          <w:sz w:val="28"/>
          <w:szCs w:val="28"/>
        </w:rPr>
        <w:t>of extraterrestrial a</w:t>
      </w:r>
      <w:r w:rsidR="00360E42" w:rsidRPr="008D06A5">
        <w:rPr>
          <w:rFonts w:ascii="Times New Roman" w:hAnsi="Times New Roman" w:cs="Times New Roman"/>
          <w:sz w:val="28"/>
          <w:szCs w:val="28"/>
        </w:rPr>
        <w:t>ct</w:t>
      </w:r>
      <w:r w:rsidR="008F7ED5" w:rsidRPr="008D06A5">
        <w:rPr>
          <w:rFonts w:ascii="Times New Roman" w:hAnsi="Times New Roman" w:cs="Times New Roman"/>
          <w:sz w:val="28"/>
          <w:szCs w:val="28"/>
        </w:rPr>
        <w:t>iv</w:t>
      </w:r>
      <w:r w:rsidR="00AF4185" w:rsidRPr="008D06A5">
        <w:rPr>
          <w:rFonts w:ascii="Times New Roman" w:hAnsi="Times New Roman" w:cs="Times New Roman"/>
          <w:sz w:val="28"/>
          <w:szCs w:val="28"/>
        </w:rPr>
        <w:t>ity</w:t>
      </w:r>
      <w:r w:rsidR="003E5019">
        <w:rPr>
          <w:rFonts w:ascii="Times New Roman" w:hAnsi="Times New Roman" w:cs="Times New Roman"/>
          <w:sz w:val="28"/>
          <w:szCs w:val="28"/>
        </w:rPr>
        <w:t>,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 off-world technology</w:t>
      </w:r>
      <w:r w:rsidR="003E5019">
        <w:rPr>
          <w:rFonts w:ascii="Times New Roman" w:hAnsi="Times New Roman" w:cs="Times New Roman"/>
          <w:sz w:val="28"/>
          <w:szCs w:val="28"/>
        </w:rPr>
        <w:t>, or objects that defy the known laws of physics</w:t>
      </w:r>
      <w:r w:rsidR="00AF4185" w:rsidRPr="008D06A5">
        <w:rPr>
          <w:rFonts w:ascii="Times New Roman" w:hAnsi="Times New Roman" w:cs="Times New Roman"/>
          <w:sz w:val="28"/>
          <w:szCs w:val="28"/>
        </w:rPr>
        <w:t>.</w:t>
      </w:r>
      <w:r w:rsidR="00B75E34">
        <w:rPr>
          <w:rFonts w:ascii="Times New Roman" w:hAnsi="Times New Roman" w:cs="Times New Roman"/>
          <w:sz w:val="28"/>
          <w:szCs w:val="28"/>
        </w:rPr>
        <w:t xml:space="preserve">  I</w:t>
      </w:r>
      <w:r w:rsidR="00891022">
        <w:rPr>
          <w:rFonts w:ascii="Times New Roman" w:hAnsi="Times New Roman" w:cs="Times New Roman"/>
          <w:sz w:val="28"/>
          <w:szCs w:val="28"/>
        </w:rPr>
        <w:t>n the event</w:t>
      </w:r>
      <w:r w:rsidR="00B75E34">
        <w:rPr>
          <w:rFonts w:ascii="Times New Roman" w:hAnsi="Times New Roman" w:cs="Times New Roman"/>
          <w:sz w:val="28"/>
          <w:szCs w:val="28"/>
        </w:rPr>
        <w:t xml:space="preserve"> sufficient </w:t>
      </w:r>
      <w:r w:rsidR="00936BAF">
        <w:rPr>
          <w:rFonts w:ascii="Times New Roman" w:hAnsi="Times New Roman" w:cs="Times New Roman"/>
          <w:sz w:val="28"/>
          <w:szCs w:val="28"/>
        </w:rPr>
        <w:t xml:space="preserve">scientific </w:t>
      </w:r>
      <w:r w:rsidR="00B75E34">
        <w:rPr>
          <w:rFonts w:ascii="Times New Roman" w:hAnsi="Times New Roman" w:cs="Times New Roman"/>
          <w:sz w:val="28"/>
          <w:szCs w:val="28"/>
        </w:rPr>
        <w:t xml:space="preserve">data were </w:t>
      </w:r>
      <w:r w:rsidR="001A1A1E">
        <w:rPr>
          <w:rFonts w:ascii="Times New Roman" w:hAnsi="Times New Roman" w:cs="Times New Roman"/>
          <w:sz w:val="28"/>
          <w:szCs w:val="28"/>
        </w:rPr>
        <w:t xml:space="preserve">ever </w:t>
      </w:r>
      <w:r w:rsidR="00B75E34">
        <w:rPr>
          <w:rFonts w:ascii="Times New Roman" w:hAnsi="Times New Roman" w:cs="Times New Roman"/>
          <w:sz w:val="28"/>
          <w:szCs w:val="28"/>
        </w:rPr>
        <w:t xml:space="preserve">obtained that a UAP encountered can only be explained by extraterrestrial origin, </w:t>
      </w:r>
      <w:r w:rsidR="00D6201D">
        <w:rPr>
          <w:rFonts w:ascii="Times New Roman" w:hAnsi="Times New Roman" w:cs="Times New Roman"/>
          <w:sz w:val="28"/>
          <w:szCs w:val="28"/>
        </w:rPr>
        <w:t>we are</w:t>
      </w:r>
      <w:r w:rsidR="00B75E34">
        <w:rPr>
          <w:rFonts w:ascii="Times New Roman" w:hAnsi="Times New Roman" w:cs="Times New Roman"/>
          <w:sz w:val="28"/>
          <w:szCs w:val="28"/>
        </w:rPr>
        <w:t xml:space="preserve"> committed to working with </w:t>
      </w:r>
      <w:r w:rsidR="00D6201D">
        <w:rPr>
          <w:rFonts w:ascii="Times New Roman" w:hAnsi="Times New Roman" w:cs="Times New Roman"/>
          <w:sz w:val="28"/>
          <w:szCs w:val="28"/>
        </w:rPr>
        <w:t xml:space="preserve">our </w:t>
      </w:r>
      <w:r w:rsidR="00B75E34">
        <w:rPr>
          <w:rFonts w:ascii="Times New Roman" w:hAnsi="Times New Roman" w:cs="Times New Roman"/>
          <w:sz w:val="28"/>
          <w:szCs w:val="28"/>
        </w:rPr>
        <w:t xml:space="preserve">interagency partners at NASA to </w:t>
      </w:r>
      <w:r w:rsidR="00936BAF">
        <w:rPr>
          <w:rFonts w:ascii="Times New Roman" w:hAnsi="Times New Roman" w:cs="Times New Roman"/>
          <w:sz w:val="28"/>
          <w:szCs w:val="28"/>
        </w:rPr>
        <w:t>appropriately</w:t>
      </w:r>
      <w:r w:rsidR="00B75E34">
        <w:rPr>
          <w:rFonts w:ascii="Times New Roman" w:hAnsi="Times New Roman" w:cs="Times New Roman"/>
          <w:sz w:val="28"/>
          <w:szCs w:val="28"/>
        </w:rPr>
        <w:t xml:space="preserve"> inform the </w:t>
      </w:r>
      <w:r w:rsidR="00936BAF">
        <w:rPr>
          <w:rFonts w:ascii="Times New Roman" w:hAnsi="Times New Roman" w:cs="Times New Roman"/>
          <w:sz w:val="28"/>
          <w:szCs w:val="28"/>
        </w:rPr>
        <w:t>U.S. Government’s</w:t>
      </w:r>
      <w:r w:rsidR="00B75E34">
        <w:rPr>
          <w:rFonts w:ascii="Times New Roman" w:hAnsi="Times New Roman" w:cs="Times New Roman"/>
          <w:sz w:val="28"/>
          <w:szCs w:val="28"/>
        </w:rPr>
        <w:t xml:space="preserve"> leadership of its findings.</w:t>
      </w:r>
      <w:r w:rsidR="00221D6E">
        <w:rPr>
          <w:rFonts w:ascii="Times New Roman" w:hAnsi="Times New Roman" w:cs="Times New Roman"/>
          <w:sz w:val="28"/>
          <w:szCs w:val="28"/>
        </w:rPr>
        <w:t xml:space="preserve"> </w:t>
      </w:r>
      <w:r w:rsidR="004B21FC">
        <w:rPr>
          <w:rFonts w:ascii="Times New Roman" w:hAnsi="Times New Roman" w:cs="Times New Roman"/>
          <w:sz w:val="28"/>
          <w:szCs w:val="28"/>
        </w:rPr>
        <w:t xml:space="preserve">For those few cases that have been leaked to the public previously, and </w:t>
      </w:r>
      <w:r w:rsidR="006A1D1D">
        <w:rPr>
          <w:rFonts w:ascii="Times New Roman" w:hAnsi="Times New Roman" w:cs="Times New Roman"/>
          <w:sz w:val="28"/>
          <w:szCs w:val="28"/>
        </w:rPr>
        <w:t xml:space="preserve">subsequently commented on by the U.S. Government, I encourage </w:t>
      </w:r>
      <w:r w:rsidR="002C004B">
        <w:rPr>
          <w:rFonts w:ascii="Times New Roman" w:hAnsi="Times New Roman" w:cs="Times New Roman"/>
          <w:sz w:val="28"/>
          <w:szCs w:val="28"/>
        </w:rPr>
        <w:t xml:space="preserve">those who hold alternative theories or views to submit your research to credible peer-reviewed </w:t>
      </w:r>
      <w:r w:rsidR="006432F9">
        <w:rPr>
          <w:rFonts w:ascii="Times New Roman" w:hAnsi="Times New Roman" w:cs="Times New Roman"/>
          <w:sz w:val="28"/>
          <w:szCs w:val="28"/>
        </w:rPr>
        <w:t xml:space="preserve">scientific </w:t>
      </w:r>
      <w:r w:rsidR="002C004B">
        <w:rPr>
          <w:rFonts w:ascii="Times New Roman" w:hAnsi="Times New Roman" w:cs="Times New Roman"/>
          <w:sz w:val="28"/>
          <w:szCs w:val="28"/>
        </w:rPr>
        <w:t xml:space="preserve">journals. </w:t>
      </w:r>
      <w:r w:rsidR="00A833F4">
        <w:rPr>
          <w:rFonts w:ascii="Times New Roman" w:hAnsi="Times New Roman" w:cs="Times New Roman"/>
          <w:sz w:val="28"/>
          <w:szCs w:val="28"/>
        </w:rPr>
        <w:t xml:space="preserve">AARO is working </w:t>
      </w:r>
      <w:r w:rsidR="00216605">
        <w:rPr>
          <w:rFonts w:ascii="Times New Roman" w:hAnsi="Times New Roman" w:cs="Times New Roman"/>
          <w:sz w:val="28"/>
          <w:szCs w:val="28"/>
        </w:rPr>
        <w:t>to do the same.</w:t>
      </w:r>
      <w:r w:rsidR="00A35DF0">
        <w:rPr>
          <w:rFonts w:ascii="Times New Roman" w:hAnsi="Times New Roman" w:cs="Times New Roman"/>
          <w:sz w:val="28"/>
          <w:szCs w:val="28"/>
        </w:rPr>
        <w:t xml:space="preserve"> That is how science works, not by blog or </w:t>
      </w:r>
      <w:r w:rsidR="00D6201D">
        <w:rPr>
          <w:rFonts w:ascii="Times New Roman" w:hAnsi="Times New Roman" w:cs="Times New Roman"/>
          <w:sz w:val="28"/>
          <w:szCs w:val="28"/>
        </w:rPr>
        <w:t>social media</w:t>
      </w:r>
      <w:r w:rsidR="00A35DF0">
        <w:rPr>
          <w:rFonts w:ascii="Times New Roman" w:hAnsi="Times New Roman" w:cs="Times New Roman"/>
          <w:sz w:val="28"/>
          <w:szCs w:val="28"/>
        </w:rPr>
        <w:t>.</w:t>
      </w:r>
    </w:p>
    <w:p w14:paraId="3175DD5F" w14:textId="6E1C8AD8" w:rsidR="008D06A5" w:rsidRPr="008D06A5" w:rsidRDefault="005D1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6B34DB" w:rsidRPr="008D06A5">
        <w:rPr>
          <w:rFonts w:ascii="Times New Roman" w:hAnsi="Times New Roman" w:cs="Times New Roman"/>
          <w:sz w:val="28"/>
          <w:szCs w:val="28"/>
        </w:rPr>
        <w:t xml:space="preserve"> know</w:t>
      </w:r>
      <w:r w:rsidR="00D46792">
        <w:rPr>
          <w:rFonts w:ascii="Times New Roman" w:hAnsi="Times New Roman" w:cs="Times New Roman"/>
          <w:sz w:val="28"/>
          <w:szCs w:val="28"/>
        </w:rPr>
        <w:t xml:space="preserve"> that</w:t>
      </w:r>
      <w:r w:rsidR="006B34DB" w:rsidRPr="008D06A5">
        <w:rPr>
          <w:rFonts w:ascii="Times New Roman" w:hAnsi="Times New Roman" w:cs="Times New Roman"/>
          <w:sz w:val="28"/>
          <w:szCs w:val="28"/>
        </w:rPr>
        <w:t xml:space="preserve"> there is tremendous public interest in UAP and a desire for answers</w:t>
      </w:r>
      <w:r w:rsidR="00D46792">
        <w:rPr>
          <w:rFonts w:ascii="Times New Roman" w:hAnsi="Times New Roman" w:cs="Times New Roman"/>
          <w:sz w:val="28"/>
          <w:szCs w:val="28"/>
        </w:rPr>
        <w:t xml:space="preserve"> from AARO</w:t>
      </w:r>
      <w:r w:rsidR="0073566E" w:rsidRPr="008D06A5">
        <w:rPr>
          <w:rFonts w:ascii="Times New Roman" w:hAnsi="Times New Roman" w:cs="Times New Roman"/>
          <w:sz w:val="28"/>
          <w:szCs w:val="28"/>
        </w:rPr>
        <w:t xml:space="preserve">. </w:t>
      </w:r>
      <w:r w:rsidR="00936BAF">
        <w:rPr>
          <w:rFonts w:ascii="Times New Roman" w:hAnsi="Times New Roman" w:cs="Times New Roman"/>
          <w:sz w:val="28"/>
          <w:szCs w:val="28"/>
        </w:rPr>
        <w:t>By its very nature, the UAP challenge</w:t>
      </w:r>
      <w:r w:rsidR="00BD0D08">
        <w:rPr>
          <w:rFonts w:ascii="Times New Roman" w:hAnsi="Times New Roman" w:cs="Times New Roman"/>
          <w:sz w:val="28"/>
          <w:szCs w:val="28"/>
        </w:rPr>
        <w:t xml:space="preserve"> has for decades lent </w:t>
      </w:r>
      <w:r w:rsidR="00936BAF">
        <w:rPr>
          <w:rFonts w:ascii="Times New Roman" w:hAnsi="Times New Roman" w:cs="Times New Roman"/>
          <w:sz w:val="28"/>
          <w:szCs w:val="28"/>
        </w:rPr>
        <w:t xml:space="preserve">itself to mystery, sensationalism, and </w:t>
      </w:r>
      <w:r w:rsidR="00891022">
        <w:rPr>
          <w:rFonts w:ascii="Times New Roman" w:hAnsi="Times New Roman" w:cs="Times New Roman"/>
          <w:sz w:val="28"/>
          <w:szCs w:val="28"/>
        </w:rPr>
        <w:t>even</w:t>
      </w:r>
      <w:r w:rsidR="00936BAF">
        <w:rPr>
          <w:rFonts w:ascii="Times New Roman" w:hAnsi="Times New Roman" w:cs="Times New Roman"/>
          <w:sz w:val="28"/>
          <w:szCs w:val="28"/>
        </w:rPr>
        <w:t xml:space="preserve"> conspiracy. For that reason, AARO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 remain</w:t>
      </w:r>
      <w:r w:rsidR="00936BAF">
        <w:rPr>
          <w:rFonts w:ascii="Times New Roman" w:hAnsi="Times New Roman" w:cs="Times New Roman"/>
          <w:sz w:val="28"/>
          <w:szCs w:val="28"/>
        </w:rPr>
        <w:t>s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 committed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A1E">
        <w:rPr>
          <w:rFonts w:ascii="Times New Roman" w:hAnsi="Times New Roman" w:cs="Times New Roman"/>
          <w:sz w:val="28"/>
          <w:szCs w:val="28"/>
        </w:rPr>
        <w:t>transparency</w:t>
      </w:r>
      <w:r w:rsidR="00B86D69">
        <w:rPr>
          <w:rFonts w:ascii="Times New Roman" w:hAnsi="Times New Roman" w:cs="Times New Roman"/>
          <w:sz w:val="28"/>
          <w:szCs w:val="28"/>
        </w:rPr>
        <w:t xml:space="preserve">, accountability, and to </w:t>
      </w:r>
      <w:r w:rsidR="00AF4185" w:rsidRPr="008D06A5">
        <w:rPr>
          <w:rFonts w:ascii="Times New Roman" w:hAnsi="Times New Roman" w:cs="Times New Roman"/>
          <w:sz w:val="28"/>
          <w:szCs w:val="28"/>
        </w:rPr>
        <w:t>sharing as much with the American public as we can</w:t>
      </w:r>
      <w:r w:rsidR="00936BAF">
        <w:rPr>
          <w:rFonts w:ascii="Times New Roman" w:hAnsi="Times New Roman" w:cs="Times New Roman"/>
          <w:sz w:val="28"/>
          <w:szCs w:val="28"/>
        </w:rPr>
        <w:t>, consistent with</w:t>
      </w:r>
      <w:r w:rsidR="00891022">
        <w:rPr>
          <w:rFonts w:ascii="Times New Roman" w:hAnsi="Times New Roman" w:cs="Times New Roman"/>
          <w:sz w:val="28"/>
          <w:szCs w:val="28"/>
        </w:rPr>
        <w:t xml:space="preserve"> our obligation to protect</w:t>
      </w:r>
      <w:r w:rsidR="00936BAF">
        <w:rPr>
          <w:rFonts w:ascii="Times New Roman" w:hAnsi="Times New Roman" w:cs="Times New Roman"/>
          <w:sz w:val="28"/>
          <w:szCs w:val="28"/>
        </w:rPr>
        <w:t xml:space="preserve"> intelligence sources and methods</w:t>
      </w:r>
      <w:r w:rsidR="00D6201D">
        <w:rPr>
          <w:rFonts w:ascii="Times New Roman" w:hAnsi="Times New Roman" w:cs="Times New Roman"/>
          <w:sz w:val="28"/>
          <w:szCs w:val="28"/>
        </w:rPr>
        <w:t xml:space="preserve"> and U.S.</w:t>
      </w:r>
      <w:r w:rsidR="00E77E79">
        <w:rPr>
          <w:rFonts w:ascii="Times New Roman" w:hAnsi="Times New Roman" w:cs="Times New Roman"/>
          <w:sz w:val="28"/>
          <w:szCs w:val="28"/>
        </w:rPr>
        <w:t xml:space="preserve"> </w:t>
      </w:r>
      <w:r w:rsidR="00383434">
        <w:rPr>
          <w:rFonts w:ascii="Times New Roman" w:hAnsi="Times New Roman" w:cs="Times New Roman"/>
          <w:sz w:val="28"/>
          <w:szCs w:val="28"/>
        </w:rPr>
        <w:t>and Allied</w:t>
      </w:r>
      <w:r w:rsidR="00D6201D">
        <w:rPr>
          <w:rFonts w:ascii="Times New Roman" w:hAnsi="Times New Roman" w:cs="Times New Roman"/>
          <w:sz w:val="28"/>
          <w:szCs w:val="28"/>
        </w:rPr>
        <w:t xml:space="preserve"> capabi</w:t>
      </w:r>
      <w:r w:rsidR="00405AF2">
        <w:rPr>
          <w:rFonts w:ascii="Times New Roman" w:hAnsi="Times New Roman" w:cs="Times New Roman"/>
          <w:sz w:val="28"/>
          <w:szCs w:val="28"/>
        </w:rPr>
        <w:t>li</w:t>
      </w:r>
      <w:r w:rsidR="00D6201D">
        <w:rPr>
          <w:rFonts w:ascii="Times New Roman" w:hAnsi="Times New Roman" w:cs="Times New Roman"/>
          <w:sz w:val="28"/>
          <w:szCs w:val="28"/>
        </w:rPr>
        <w:t>ties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. </w:t>
      </w:r>
      <w:r w:rsidR="00D46792">
        <w:rPr>
          <w:rFonts w:ascii="Times New Roman" w:hAnsi="Times New Roman" w:cs="Times New Roman"/>
          <w:sz w:val="28"/>
          <w:szCs w:val="28"/>
        </w:rPr>
        <w:t xml:space="preserve">However, </w:t>
      </w:r>
      <w:r>
        <w:rPr>
          <w:rFonts w:ascii="Times New Roman" w:hAnsi="Times New Roman" w:cs="Times New Roman"/>
          <w:sz w:val="28"/>
          <w:szCs w:val="28"/>
        </w:rPr>
        <w:t>AARO’s work will take</w:t>
      </w:r>
      <w:r w:rsidR="008D3BC7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3048AA" w:rsidRPr="008D06A5">
        <w:rPr>
          <w:rFonts w:ascii="Times New Roman" w:hAnsi="Times New Roman" w:cs="Times New Roman"/>
          <w:sz w:val="28"/>
          <w:szCs w:val="28"/>
        </w:rPr>
        <w:t>time</w:t>
      </w:r>
      <w:r w:rsidR="002B4815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if </w:t>
      </w:r>
      <w:r w:rsidRPr="008D06A5">
        <w:rPr>
          <w:rFonts w:ascii="Times New Roman" w:hAnsi="Times New Roman" w:cs="Times New Roman"/>
          <w:sz w:val="28"/>
          <w:szCs w:val="28"/>
        </w:rPr>
        <w:t>we are</w:t>
      </w:r>
      <w:r>
        <w:rPr>
          <w:rFonts w:ascii="Times New Roman" w:hAnsi="Times New Roman" w:cs="Times New Roman"/>
          <w:sz w:val="28"/>
          <w:szCs w:val="28"/>
        </w:rPr>
        <w:t xml:space="preserve"> committed to doing 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it right. </w:t>
      </w:r>
      <w:r w:rsidR="00A833F4">
        <w:rPr>
          <w:rFonts w:ascii="Times New Roman" w:hAnsi="Times New Roman" w:cs="Times New Roman"/>
          <w:sz w:val="28"/>
          <w:szCs w:val="28"/>
        </w:rPr>
        <w:t>It means adhering</w:t>
      </w:r>
      <w:r>
        <w:rPr>
          <w:rFonts w:ascii="Times New Roman" w:hAnsi="Times New Roman" w:cs="Times New Roman"/>
          <w:sz w:val="28"/>
          <w:szCs w:val="28"/>
        </w:rPr>
        <w:t xml:space="preserve"> to the scientific method and</w:t>
      </w:r>
      <w:r w:rsidR="00AF4185" w:rsidRPr="008D06A5">
        <w:rPr>
          <w:rFonts w:ascii="Times New Roman" w:hAnsi="Times New Roman" w:cs="Times New Roman"/>
          <w:sz w:val="28"/>
          <w:szCs w:val="28"/>
        </w:rPr>
        <w:t xml:space="preserve"> </w:t>
      </w:r>
      <w:r w:rsidR="008D3BC7" w:rsidRPr="008D06A5">
        <w:rPr>
          <w:rFonts w:ascii="Times New Roman" w:hAnsi="Times New Roman" w:cs="Times New Roman"/>
          <w:sz w:val="28"/>
          <w:szCs w:val="28"/>
        </w:rPr>
        <w:t xml:space="preserve">the highest standards of research integrity. 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AF4185" w:rsidRPr="008D06A5">
        <w:rPr>
          <w:rFonts w:ascii="Times New Roman" w:hAnsi="Times New Roman" w:cs="Times New Roman"/>
          <w:sz w:val="28"/>
          <w:szCs w:val="28"/>
        </w:rPr>
        <w:t>means being methodical and scrupulous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. It means withholding judgment in favor of evidence. It means following the data where it leads, wherever it leads. </w:t>
      </w:r>
      <w:r w:rsidR="00BA2200">
        <w:rPr>
          <w:rFonts w:ascii="Times New Roman" w:hAnsi="Times New Roman" w:cs="Times New Roman"/>
          <w:sz w:val="28"/>
          <w:szCs w:val="28"/>
        </w:rPr>
        <w:t xml:space="preserve">It means establishing scientific, peer reviewed theoretical </w:t>
      </w:r>
      <w:r w:rsidR="00A853A0">
        <w:rPr>
          <w:rFonts w:ascii="Times New Roman" w:hAnsi="Times New Roman" w:cs="Times New Roman"/>
          <w:sz w:val="28"/>
          <w:szCs w:val="28"/>
        </w:rPr>
        <w:t xml:space="preserve">underpinnings </w:t>
      </w:r>
      <w:r w:rsidR="00BA2200">
        <w:rPr>
          <w:rFonts w:ascii="Times New Roman" w:hAnsi="Times New Roman" w:cs="Times New Roman"/>
          <w:sz w:val="28"/>
          <w:szCs w:val="28"/>
        </w:rPr>
        <w:t>of o</w:t>
      </w:r>
      <w:r w:rsidR="00A853A0">
        <w:rPr>
          <w:rFonts w:ascii="Times New Roman" w:hAnsi="Times New Roman" w:cs="Times New Roman"/>
          <w:sz w:val="28"/>
          <w:szCs w:val="28"/>
        </w:rPr>
        <w:t xml:space="preserve">bserved data. </w:t>
      </w:r>
      <w:r w:rsidR="008D06A5" w:rsidRPr="008D06A5">
        <w:rPr>
          <w:rFonts w:ascii="Times New Roman" w:hAnsi="Times New Roman" w:cs="Times New Roman"/>
          <w:sz w:val="28"/>
          <w:szCs w:val="28"/>
        </w:rPr>
        <w:t>A</w:t>
      </w:r>
      <w:r w:rsidR="008D3BC7" w:rsidRPr="008D06A5">
        <w:rPr>
          <w:rFonts w:ascii="Times New Roman" w:hAnsi="Times New Roman" w:cs="Times New Roman"/>
          <w:sz w:val="28"/>
          <w:szCs w:val="28"/>
        </w:rPr>
        <w:t>ARO is com</w:t>
      </w:r>
      <w:r w:rsidR="00AF4185" w:rsidRPr="008D06A5">
        <w:rPr>
          <w:rFonts w:ascii="Times New Roman" w:hAnsi="Times New Roman" w:cs="Times New Roman"/>
          <w:sz w:val="28"/>
          <w:szCs w:val="28"/>
        </w:rPr>
        <w:t>mitted to those sta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ndards. </w:t>
      </w:r>
    </w:p>
    <w:p w14:paraId="11BA5384" w14:textId="77777777" w:rsidR="008D06A5" w:rsidRPr="008D06A5" w:rsidRDefault="00D46792">
      <w:pPr>
        <w:rPr>
          <w:rFonts w:ascii="Times New Roman" w:hAnsi="Times New Roman" w:cs="Times New Roman"/>
          <w:sz w:val="28"/>
          <w:szCs w:val="28"/>
        </w:rPr>
      </w:pPr>
      <w:r w:rsidRPr="008D06A5">
        <w:rPr>
          <w:rFonts w:ascii="Times New Roman" w:hAnsi="Times New Roman" w:cs="Times New Roman"/>
          <w:sz w:val="28"/>
          <w:szCs w:val="28"/>
        </w:rPr>
        <w:t>I am proud of AARO’s</w:t>
      </w:r>
      <w:r>
        <w:rPr>
          <w:rFonts w:ascii="Times New Roman" w:hAnsi="Times New Roman" w:cs="Times New Roman"/>
          <w:sz w:val="28"/>
          <w:szCs w:val="28"/>
        </w:rPr>
        <w:t xml:space="preserve"> progress over the last nine months. </w:t>
      </w:r>
      <w:r w:rsidR="005D16E8">
        <w:rPr>
          <w:rFonts w:ascii="Times New Roman" w:hAnsi="Times New Roman" w:cs="Times New Roman"/>
          <w:sz w:val="28"/>
          <w:szCs w:val="28"/>
        </w:rPr>
        <w:t>Much remains to be done, but the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 hard work is under way. </w:t>
      </w:r>
    </w:p>
    <w:p w14:paraId="303F81D0" w14:textId="287CC258" w:rsidR="00DC6E71" w:rsidRPr="002B0F68" w:rsidRDefault="00D46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Thank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 you for your continued support, and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8D06A5" w:rsidRPr="008D06A5">
        <w:rPr>
          <w:rFonts w:ascii="Times New Roman" w:hAnsi="Times New Roman" w:cs="Times New Roman"/>
          <w:sz w:val="28"/>
          <w:szCs w:val="28"/>
        </w:rPr>
        <w:t xml:space="preserve">look forward to your questions. </w:t>
      </w:r>
    </w:p>
    <w:sectPr w:rsidR="00DC6E71" w:rsidRPr="002B0F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976F" w14:textId="77777777" w:rsidR="00A31AF1" w:rsidRDefault="00A31AF1" w:rsidP="00936BAF">
      <w:pPr>
        <w:spacing w:after="0" w:line="240" w:lineRule="auto"/>
      </w:pPr>
      <w:r>
        <w:separator/>
      </w:r>
    </w:p>
  </w:endnote>
  <w:endnote w:type="continuationSeparator" w:id="0">
    <w:p w14:paraId="116FC69B" w14:textId="77777777" w:rsidR="00A31AF1" w:rsidRDefault="00A31AF1" w:rsidP="0093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38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70D960" w14:textId="58860C04" w:rsidR="00936BAF" w:rsidRPr="00891022" w:rsidRDefault="00221D6E">
        <w:pPr>
          <w:pStyle w:val="Footer"/>
          <w:jc w:val="right"/>
          <w:rPr>
            <w:rFonts w:ascii="Times New Roman" w:hAnsi="Times New Roman" w:cs="Times New Roman"/>
          </w:rPr>
        </w:pPr>
        <w:r w:rsidRPr="00221D6E">
          <w:rPr>
            <w:rFonts w:ascii="Times New Roman" w:hAnsi="Times New Roman" w:cs="Times New Roman"/>
            <w:sz w:val="24"/>
            <w:szCs w:val="24"/>
          </w:rPr>
          <w:t>Version 1-</w:t>
        </w:r>
        <w:r w:rsidR="009B3565">
          <w:rPr>
            <w:rFonts w:ascii="Times New Roman" w:hAnsi="Times New Roman" w:cs="Times New Roman"/>
            <w:sz w:val="24"/>
            <w:szCs w:val="24"/>
          </w:rPr>
          <w:t>10</w:t>
        </w:r>
        <w:r w:rsidR="001A2940" w:rsidRPr="00221D6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36BAF" w:rsidRPr="00221D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6BAF" w:rsidRPr="007074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36BAF" w:rsidRPr="00221D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286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936BAF" w:rsidRPr="00221D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7E8499" w14:textId="77777777" w:rsidR="00936BAF" w:rsidRDefault="00936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9465" w14:textId="77777777" w:rsidR="00A31AF1" w:rsidRDefault="00A31AF1" w:rsidP="00936BAF">
      <w:pPr>
        <w:spacing w:after="0" w:line="240" w:lineRule="auto"/>
      </w:pPr>
      <w:r>
        <w:separator/>
      </w:r>
    </w:p>
  </w:footnote>
  <w:footnote w:type="continuationSeparator" w:id="0">
    <w:p w14:paraId="4F798E9C" w14:textId="77777777" w:rsidR="00A31AF1" w:rsidRDefault="00A31AF1" w:rsidP="00936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68"/>
    <w:rsid w:val="00013AA8"/>
    <w:rsid w:val="00097F35"/>
    <w:rsid w:val="000A07DB"/>
    <w:rsid w:val="000E441A"/>
    <w:rsid w:val="000E5992"/>
    <w:rsid w:val="00104A36"/>
    <w:rsid w:val="00112707"/>
    <w:rsid w:val="001221BE"/>
    <w:rsid w:val="00123BC1"/>
    <w:rsid w:val="00137B9B"/>
    <w:rsid w:val="0017678C"/>
    <w:rsid w:val="0018056A"/>
    <w:rsid w:val="001A1A1E"/>
    <w:rsid w:val="001A2940"/>
    <w:rsid w:val="001B1A57"/>
    <w:rsid w:val="001B22EB"/>
    <w:rsid w:val="00216605"/>
    <w:rsid w:val="00221D6E"/>
    <w:rsid w:val="00237C61"/>
    <w:rsid w:val="0025010A"/>
    <w:rsid w:val="00255F0D"/>
    <w:rsid w:val="002869E4"/>
    <w:rsid w:val="002A194B"/>
    <w:rsid w:val="002A29F1"/>
    <w:rsid w:val="002B0F68"/>
    <w:rsid w:val="002B286E"/>
    <w:rsid w:val="002B4815"/>
    <w:rsid w:val="002C004B"/>
    <w:rsid w:val="002F6A42"/>
    <w:rsid w:val="003048AA"/>
    <w:rsid w:val="003471FC"/>
    <w:rsid w:val="00360E42"/>
    <w:rsid w:val="0038003C"/>
    <w:rsid w:val="00383434"/>
    <w:rsid w:val="003D2921"/>
    <w:rsid w:val="003E5019"/>
    <w:rsid w:val="003F40E2"/>
    <w:rsid w:val="003F612F"/>
    <w:rsid w:val="00403FD3"/>
    <w:rsid w:val="00405AF2"/>
    <w:rsid w:val="004060D6"/>
    <w:rsid w:val="00423405"/>
    <w:rsid w:val="00460444"/>
    <w:rsid w:val="00466C44"/>
    <w:rsid w:val="00491225"/>
    <w:rsid w:val="004A5F57"/>
    <w:rsid w:val="004B21FC"/>
    <w:rsid w:val="004E1B58"/>
    <w:rsid w:val="00507F69"/>
    <w:rsid w:val="0051452F"/>
    <w:rsid w:val="005227F1"/>
    <w:rsid w:val="0055249D"/>
    <w:rsid w:val="00555873"/>
    <w:rsid w:val="00592BFA"/>
    <w:rsid w:val="005B3CB4"/>
    <w:rsid w:val="005C01D1"/>
    <w:rsid w:val="005C28E4"/>
    <w:rsid w:val="005D16E8"/>
    <w:rsid w:val="00602B6B"/>
    <w:rsid w:val="006034D7"/>
    <w:rsid w:val="00612043"/>
    <w:rsid w:val="00631667"/>
    <w:rsid w:val="006429E5"/>
    <w:rsid w:val="006432F9"/>
    <w:rsid w:val="00655906"/>
    <w:rsid w:val="006618AE"/>
    <w:rsid w:val="00672892"/>
    <w:rsid w:val="00682A37"/>
    <w:rsid w:val="006A1D1D"/>
    <w:rsid w:val="006A1ECF"/>
    <w:rsid w:val="006B34DB"/>
    <w:rsid w:val="006C15A5"/>
    <w:rsid w:val="006D2988"/>
    <w:rsid w:val="006D2BC8"/>
    <w:rsid w:val="006F6145"/>
    <w:rsid w:val="00705900"/>
    <w:rsid w:val="00707402"/>
    <w:rsid w:val="007077D1"/>
    <w:rsid w:val="0072610A"/>
    <w:rsid w:val="00726A8F"/>
    <w:rsid w:val="0073566E"/>
    <w:rsid w:val="0073794E"/>
    <w:rsid w:val="0076322F"/>
    <w:rsid w:val="007679DB"/>
    <w:rsid w:val="00774EAD"/>
    <w:rsid w:val="0079007A"/>
    <w:rsid w:val="007C2AF1"/>
    <w:rsid w:val="007C2FC0"/>
    <w:rsid w:val="007D029F"/>
    <w:rsid w:val="007D3CB3"/>
    <w:rsid w:val="007F0FC5"/>
    <w:rsid w:val="008237E2"/>
    <w:rsid w:val="008556CE"/>
    <w:rsid w:val="008900D5"/>
    <w:rsid w:val="00891022"/>
    <w:rsid w:val="008D06A5"/>
    <w:rsid w:val="008D3BC7"/>
    <w:rsid w:val="008F7ED5"/>
    <w:rsid w:val="009007F8"/>
    <w:rsid w:val="009218BC"/>
    <w:rsid w:val="00922FA0"/>
    <w:rsid w:val="00927EAB"/>
    <w:rsid w:val="00936BAF"/>
    <w:rsid w:val="00943D30"/>
    <w:rsid w:val="009544C3"/>
    <w:rsid w:val="009749E7"/>
    <w:rsid w:val="00983418"/>
    <w:rsid w:val="00984DD2"/>
    <w:rsid w:val="00985502"/>
    <w:rsid w:val="00993C4A"/>
    <w:rsid w:val="009B25FB"/>
    <w:rsid w:val="009B3565"/>
    <w:rsid w:val="009C0E33"/>
    <w:rsid w:val="009D0E2B"/>
    <w:rsid w:val="00A05A25"/>
    <w:rsid w:val="00A1784E"/>
    <w:rsid w:val="00A31AF1"/>
    <w:rsid w:val="00A35DF0"/>
    <w:rsid w:val="00A40729"/>
    <w:rsid w:val="00A7452C"/>
    <w:rsid w:val="00A829BB"/>
    <w:rsid w:val="00A833F4"/>
    <w:rsid w:val="00A853A0"/>
    <w:rsid w:val="00AB2512"/>
    <w:rsid w:val="00AB7D27"/>
    <w:rsid w:val="00AD0794"/>
    <w:rsid w:val="00AD4E83"/>
    <w:rsid w:val="00AE427D"/>
    <w:rsid w:val="00AE6347"/>
    <w:rsid w:val="00AF4185"/>
    <w:rsid w:val="00B03594"/>
    <w:rsid w:val="00B721E2"/>
    <w:rsid w:val="00B75E34"/>
    <w:rsid w:val="00B83313"/>
    <w:rsid w:val="00B86805"/>
    <w:rsid w:val="00B86D69"/>
    <w:rsid w:val="00BA2200"/>
    <w:rsid w:val="00BD0D08"/>
    <w:rsid w:val="00C04A2F"/>
    <w:rsid w:val="00C24085"/>
    <w:rsid w:val="00C339A2"/>
    <w:rsid w:val="00C342EA"/>
    <w:rsid w:val="00C62DE5"/>
    <w:rsid w:val="00C729BD"/>
    <w:rsid w:val="00C90E1B"/>
    <w:rsid w:val="00C979D7"/>
    <w:rsid w:val="00CA6445"/>
    <w:rsid w:val="00CC4DEA"/>
    <w:rsid w:val="00D01ACD"/>
    <w:rsid w:val="00D229F7"/>
    <w:rsid w:val="00D46792"/>
    <w:rsid w:val="00D6201D"/>
    <w:rsid w:val="00D806ED"/>
    <w:rsid w:val="00DA1D86"/>
    <w:rsid w:val="00DC6E71"/>
    <w:rsid w:val="00E12526"/>
    <w:rsid w:val="00E25C71"/>
    <w:rsid w:val="00E27931"/>
    <w:rsid w:val="00E352FE"/>
    <w:rsid w:val="00E3681A"/>
    <w:rsid w:val="00E41877"/>
    <w:rsid w:val="00E50749"/>
    <w:rsid w:val="00E77E79"/>
    <w:rsid w:val="00EF29BC"/>
    <w:rsid w:val="00EF63FA"/>
    <w:rsid w:val="00F7558F"/>
    <w:rsid w:val="00FB0EC1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70E0"/>
  <w15:chartTrackingRefBased/>
  <w15:docId w15:val="{45FA6AAC-0310-428D-9D7B-3F6CD6CB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AF"/>
  </w:style>
  <w:style w:type="paragraph" w:styleId="Footer">
    <w:name w:val="footer"/>
    <w:basedOn w:val="Normal"/>
    <w:link w:val="FooterChar"/>
    <w:uiPriority w:val="99"/>
    <w:unhideWhenUsed/>
    <w:rsid w:val="0093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AF"/>
  </w:style>
  <w:style w:type="paragraph" w:styleId="BalloonText">
    <w:name w:val="Balloon Text"/>
    <w:basedOn w:val="Normal"/>
    <w:link w:val="BalloonTextChar"/>
    <w:uiPriority w:val="99"/>
    <w:semiHidden/>
    <w:unhideWhenUsed/>
    <w:rsid w:val="0098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D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8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8056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Kieran-Kaufman, Shana  CTR OSD OUSD Intel</dc:creator>
  <cp:keywords/>
  <dc:description/>
  <cp:lastModifiedBy>Jordan, Jessica R CIV (USA)</cp:lastModifiedBy>
  <cp:revision>2</cp:revision>
  <cp:lastPrinted>2023-04-13T21:06:00Z</cp:lastPrinted>
  <dcterms:created xsi:type="dcterms:W3CDTF">2023-06-05T14:30:00Z</dcterms:created>
  <dcterms:modified xsi:type="dcterms:W3CDTF">2023-06-05T14:30:00Z</dcterms:modified>
</cp:coreProperties>
</file>